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自治区科学技术厅</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hint="eastAsia" w:ascii="仿宋_GB2312" w:hAnsi="仿宋_GB2312" w:eastAsia="仿宋_GB2312" w:cs="仿宋_GB2312"/>
          <w:b/>
          <w:bCs w:val="0"/>
          <w:kern w:val="0"/>
          <w:sz w:val="36"/>
          <w:szCs w:val="36"/>
          <w:highlight w:val="none"/>
        </w:rPr>
        <w:t>目  录</w:t>
      </w:r>
    </w:p>
    <w:p>
      <w:pPr>
        <w:pStyle w:val="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第一部分</w:t>
      </w:r>
      <w:r>
        <w:rPr>
          <w:rFonts w:hint="default" w:ascii="仿宋_GB2312" w:hAnsi="仿宋_GB2312" w:eastAsia="仿宋_GB2312" w:cs="仿宋_GB2312"/>
          <w:b/>
          <w:bCs/>
          <w:kern w:val="2"/>
          <w:sz w:val="32"/>
          <w:szCs w:val="32"/>
          <w:highlight w:val="none"/>
          <w:lang w:val="en-US" w:eastAsia="zh-CN" w:bidi="ar-SA"/>
        </w:rPr>
        <w:t xml:space="preserve"> </w:t>
      </w:r>
      <w:r>
        <w:rPr>
          <w:rFonts w:hint="eastAsia" w:ascii="仿宋_GB2312" w:hAnsi="仿宋_GB2312" w:eastAsia="仿宋_GB2312" w:cs="仿宋_GB2312"/>
          <w:b/>
          <w:bCs/>
          <w:kern w:val="2"/>
          <w:sz w:val="32"/>
          <w:szCs w:val="32"/>
          <w:highlight w:val="none"/>
          <w:lang w:val="en-US" w:eastAsia="zh-CN" w:bidi="ar-SA"/>
        </w:rPr>
        <w:t>部门概况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pStyle w:val="2"/>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第二部分</w:t>
      </w:r>
      <w:r>
        <w:rPr>
          <w:rFonts w:hint="default" w:ascii="仿宋_GB2312" w:hAnsi="仿宋_GB2312" w:eastAsia="仿宋_GB2312" w:cs="仿宋_GB2312"/>
          <w:b/>
          <w:bCs/>
          <w:kern w:val="2"/>
          <w:sz w:val="32"/>
          <w:szCs w:val="32"/>
          <w:highlight w:val="none"/>
          <w:lang w:val="en-US" w:eastAsia="zh-CN" w:bidi="ar-SA"/>
        </w:rPr>
        <w:t xml:space="preserve"> </w:t>
      </w:r>
      <w:r>
        <w:rPr>
          <w:rFonts w:hint="eastAsia" w:ascii="仿宋_GB2312" w:hAnsi="仿宋_GB2312" w:eastAsia="仿宋_GB2312" w:cs="仿宋_GB2312"/>
          <w:b/>
          <w:bCs/>
          <w:kern w:val="2"/>
          <w:sz w:val="32"/>
          <w:szCs w:val="32"/>
          <w:highlight w:val="none"/>
          <w:lang w:val="en-US" w:eastAsia="zh-CN" w:bidi="ar-SA"/>
        </w:rPr>
        <w:t>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default" w:ascii="仿宋_GB2312" w:eastAsia="仿宋_GB2312"/>
          <w:b/>
          <w:sz w:val="32"/>
          <w:szCs w:val="32"/>
          <w:lang w:val="en-US"/>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default" w:ascii="仿宋_GB2312" w:eastAsia="仿宋_GB2312"/>
          <w:b/>
          <w:sz w:val="32"/>
          <w:szCs w:val="32"/>
          <w:lang w:val="en-US"/>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第一部分部门概况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部门职能不予公开。</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自治区科学技术厅2024年度，实有人数3,330人，其中：在职人员1,415人，减少20人；离休人员14人，减少1人；退休人员1,901人，增加10人。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从部门决算单位构成看，自治区科学技术厅部门决算包括：自治区科学技术厅本级决算及所属单位决算。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自治区科学技术厅本级下设16个处室，分别是：办公室、战略规划处、政策法规与创新体系建设处、科技资源统筹处、实验室工作处、社会发展与基础研究处、工业和高新技术处、农村科技处、成果转化与科技奖励处、科技援疆处、国际合作处、科技人才处、监督评估与科研诚信处、人事处、机关党委、离退休干部处。</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纳入自治区科学技术厅2024年度部门决算编制范围的下属预算单位包括：</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eastAsia="仿宋_GB2312"/>
          <w:sz w:val="32"/>
          <w:szCs w:val="32"/>
          <w:lang w:eastAsia="zh-CN"/>
        </w:rPr>
      </w:pPr>
      <w:r>
        <w:rPr>
          <w:rFonts w:ascii="仿宋_GB2312" w:eastAsia="仿宋_GB2312"/>
          <w:b w:val="0"/>
          <w:sz w:val="32"/>
          <w:szCs w:val="32"/>
        </w:rPr>
        <w:t>新疆维吾尔自治区科学技术厅，新疆维吾尔自治区科学技术厅，新疆维吾尔自治区科学技术厅机关服务中心，新疆畜牧科学院，新疆畜牧科学院，新疆畜牧科学院畜牧研究所，新疆畜牧科学院畜牧业经济与信息研究所（新疆维吾尔自治区畜牧科技宣传教育中心），新疆畜牧科学院饲料研究所，新疆畜牧科学院生物技术研究所（新疆畜牧科学院中国-澳大利亚绵羊育种研究中心），新疆畜牧科学院草业研究所，新疆畜牧科学院兽医研究所（新疆畜牧科学院动物临床医学研究中心），新疆畜牧科学院畜牧业质量标准研究所（新疆维吾尔自治区种羊与羊毛羊绒质量安全监督检验中心），新疆林业科学院，新疆林业科学院，新疆林科院森林生态研究所，新疆林科院造林治沙研究所，新疆林科院经济林研究所，新疆林科院园林绿化研究所，新疆林业科学院现代林业研究所，新疆林业测试中心，新疆水利水电科学研究院，新疆维吾尔自治区葡萄瓜果研究所，新疆维吾尔自治区和田蚕桑科学研究所，新疆维吾尔自治区中医药研究院，新疆维吾尔自治区药物研究所，新疆维吾尔自治区中药民族药研究所，新疆维吾尔自治区体育科学研究所，新疆维吾尔自治区环境保护科学研究院，新疆维吾尔自治区科技资源共享服务中心，新疆科技报社，新疆维吾尔自治区科技项目服务中心，新疆维吾尔自治区人民政府国家三〇五项目办公室，新疆维吾尔自治区专家顾问团决策咨询中心，新疆维吾尔自治区科技发展战略研究院，新疆维吾尔自治区维吾尔医药研究所，新疆维吾尔自治区科技人才开发中心，新疆维吾尔自治区粮油科学研究所，新疆维吾尔自治区煤炭科学研究所，新疆维吾尔自治区国际人才交流合作中心，新疆维吾尔自治区广播电视研究所</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default" w:ascii="黑体" w:eastAsia="黑体"/>
          <w:b w:val="0"/>
          <w:sz w:val="32"/>
          <w:szCs w:val="32"/>
          <w:lang w:val="en-US"/>
        </w:rPr>
        <w:t xml:space="preserve"> </w:t>
      </w:r>
      <w:r>
        <w:rPr>
          <w:rFonts w:ascii="黑体" w:eastAsia="黑体"/>
          <w:b w:val="0"/>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2024年度收入总计330,951.80万元，其中：本年收入合计307,423.57万元，使用非财政拨款结余（含专用结余）473.00万元，年初结转和结余23,055.22万元。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2024年度支出总计330,951.80万元，其中：本年支出合计295,224.17万元，结余分配6,112.39万元，年末结转和结余29,615.24万元。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收入支出总体与上年相比，增加87,798.00万元，增长36.11%，主要原因是：</w:t>
      </w:r>
      <w:r>
        <w:rPr>
          <w:rFonts w:hint="eastAsia" w:ascii="仿宋_GB2312" w:eastAsia="仿宋_GB2312"/>
          <w:b w:val="0"/>
          <w:sz w:val="32"/>
          <w:szCs w:val="32"/>
          <w:lang w:eastAsia="zh-CN"/>
        </w:rPr>
        <w:t>一是所属预算单位人员岗位变动、本年补发调增基本工资、丧葬费抚恤金等导致基本支出增加；二是</w:t>
      </w:r>
      <w:r>
        <w:rPr>
          <w:rFonts w:ascii="仿宋_GB2312" w:eastAsia="仿宋_GB2312"/>
          <w:b w:val="0"/>
          <w:sz w:val="32"/>
          <w:szCs w:val="32"/>
        </w:rPr>
        <w:t>财政科技投入及本级横向经费增加使得项目经费</w:t>
      </w:r>
      <w:r>
        <w:rPr>
          <w:rFonts w:hint="eastAsia" w:ascii="仿宋_GB2312" w:eastAsia="仿宋_GB2312"/>
          <w:b w:val="0"/>
          <w:sz w:val="32"/>
          <w:szCs w:val="32"/>
          <w:lang w:eastAsia="zh-CN"/>
        </w:rPr>
        <w:t>收入支出</w:t>
      </w:r>
      <w:r>
        <w:rPr>
          <w:rFonts w:ascii="仿宋_GB2312" w:eastAsia="仿宋_GB2312"/>
          <w:b w:val="0"/>
          <w:sz w:val="32"/>
          <w:szCs w:val="32"/>
        </w:rPr>
        <w:t>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307,423.57万元，其中：财政拨款收入251,454.66万元,占81.79%；上级补助收入0.00万元,占0.00%；事业收入25,963.59万元，占8.45%；经营收入1,567.86万元,占0.51%；附属单位上缴收入0.00万元，占0.00%；其他收入28,437.47万元，占9.25%。</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本年支出295,224.17万元，其中：基本支出42,897.43万元，占14.53%；项目支出251,545.26万元，占85.20%；上缴上级支出0.00万元，占0.00%；经营支出781.48万元，占0.26%；对附属单位补助支出0.00万元，占0.00%。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252,758.72万元，其中：年初财政拨款结转和结余1,304.06万元，本年财政拨款收入251,454.66万元。财政拨款支出总计252,758.72万元，其中：年末财政拨款结转和结余55.84万元，本年财政拨款支出252,702.88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财政拨款收入支出总体与上年相比，增加66,324.03万元，增长35.57%，主要原因是：</w:t>
      </w:r>
      <w:r>
        <w:rPr>
          <w:rFonts w:hint="eastAsia" w:ascii="仿宋_GB2312" w:eastAsia="仿宋_GB2312"/>
          <w:b w:val="0"/>
          <w:sz w:val="32"/>
          <w:szCs w:val="32"/>
          <w:lang w:eastAsia="zh-CN"/>
        </w:rPr>
        <w:t>一是所属预算单位人员岗位变动、本年补发调增基本工资、丧葬费抚恤金等导致基本支出增加；二是</w:t>
      </w:r>
      <w:r>
        <w:rPr>
          <w:rFonts w:ascii="仿宋_GB2312" w:eastAsia="仿宋_GB2312"/>
          <w:b w:val="0"/>
          <w:sz w:val="32"/>
          <w:szCs w:val="32"/>
        </w:rPr>
        <w:t>财政科技投入及本级横向经费增加使得项目经费</w:t>
      </w:r>
      <w:r>
        <w:rPr>
          <w:rFonts w:hint="eastAsia" w:ascii="仿宋_GB2312" w:eastAsia="仿宋_GB2312"/>
          <w:b w:val="0"/>
          <w:sz w:val="32"/>
          <w:szCs w:val="32"/>
          <w:lang w:eastAsia="zh-CN"/>
        </w:rPr>
        <w:t>收入支出</w:t>
      </w:r>
      <w:r>
        <w:rPr>
          <w:rFonts w:ascii="仿宋_GB2312" w:eastAsia="仿宋_GB2312"/>
          <w:b w:val="0"/>
          <w:sz w:val="32"/>
          <w:szCs w:val="32"/>
        </w:rPr>
        <w:t>增加。与年初预算相比，年初预算数114,082.71万元，决算数252,758.72万元，预决算差异率121.56%，主要原因是：基本支出追加了绩效考核奖、南疆工作补贴、丧葬费抚恤金、民族团结一家亲结对认亲交通费、自治区</w:t>
      </w:r>
      <w:r>
        <w:rPr>
          <w:rFonts w:hint="eastAsia" w:ascii="仿宋_GB2312" w:eastAsia="仿宋_GB2312"/>
          <w:b w:val="0"/>
          <w:sz w:val="32"/>
          <w:szCs w:val="32"/>
          <w:lang w:eastAsia="zh-CN"/>
        </w:rPr>
        <w:t>驻村</w:t>
      </w:r>
      <w:r>
        <w:rPr>
          <w:rFonts w:ascii="仿宋_GB2312" w:eastAsia="仿宋_GB2312"/>
          <w:b w:val="0"/>
          <w:sz w:val="32"/>
          <w:szCs w:val="32"/>
        </w:rPr>
        <w:t>工作经费等预算，项目支出追加了五大类科技项目经费、新疆人才发展基金项目及本级横向经费等预算。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252,301.83万元，占本年支出合计的85.46%。与上年相比，增加67,763.38万元，增长36.72%，主要原因是：财政科技投入及本级横向经费增加使得项目经费增加。与年初预算相比，年初预算数113,716.38万元，决算数252,301.83万元，预决算差异率121.87%，主要原因是：基本支出追加了绩效考核奖、南疆工作补贴、丧葬费抚恤金、民族团结一家亲结对认亲交通费、自治区</w:t>
      </w:r>
      <w:r>
        <w:rPr>
          <w:rFonts w:hint="eastAsia" w:ascii="仿宋_GB2312" w:eastAsia="仿宋_GB2312"/>
          <w:b w:val="0"/>
          <w:sz w:val="32"/>
          <w:szCs w:val="32"/>
          <w:lang w:eastAsia="zh-CN"/>
        </w:rPr>
        <w:t>驻村</w:t>
      </w:r>
      <w:r>
        <w:rPr>
          <w:rFonts w:ascii="仿宋_GB2312" w:eastAsia="仿宋_GB2312"/>
          <w:b w:val="0"/>
          <w:sz w:val="32"/>
          <w:szCs w:val="32"/>
        </w:rPr>
        <w:t>工作经费等预算，项目支出追加了五大类科技项目经费、新疆人才发展基金项目及本级横向经费等预算。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一般公共服务支出（类）65.45万元，占0.03%。</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科学技术支出（类）239,557.10万元，占94.95%。</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文化旅游体育与传媒支出（类）665.61万元，占0.26%。</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社会保障和就业支出（类）763.00万元，占0.30%。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卫生健康支出（类）1,067.40万元，占0.42%。</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节能环保支出（类）2,408.85万元，占0.95%。</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农林水支出（类）7,734.68万元，占3.07%。</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粮油物资储备支出（类）39.74万元，占0.02%。</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1、一般公共服务支出（类）人大事务（款）行政运行（项）：支出决算数为65.45万元，比上年决算增加65.45万元，增长100.00%，主要原因是：所属预算单位科技厅机关2024年</w:t>
      </w:r>
      <w:r>
        <w:rPr>
          <w:rFonts w:hint="eastAsia" w:ascii="仿宋_GB2312" w:eastAsia="仿宋_GB2312"/>
          <w:b w:val="0"/>
          <w:sz w:val="32"/>
          <w:szCs w:val="32"/>
          <w:lang w:eastAsia="zh-CN"/>
        </w:rPr>
        <w:t>驻村</w:t>
      </w:r>
      <w:r>
        <w:rPr>
          <w:rFonts w:ascii="仿宋_GB2312" w:eastAsia="仿宋_GB2312"/>
          <w:b w:val="0"/>
          <w:sz w:val="32"/>
          <w:szCs w:val="32"/>
        </w:rPr>
        <w:t>驻村工作经费，支出分类应为科学技术支出（类）科学技术管理事务（款）行政运行（项）。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2、科学技术支出（类）科学技术管理事务（款）行政运行（项）：支出决算数为2,806.87万元，比上年决算减少106.41万元，下降3.65%，主要原因是：所属预算单位</w:t>
      </w:r>
      <w:r>
        <w:rPr>
          <w:rFonts w:hint="eastAsia" w:ascii="仿宋_GB2312" w:eastAsia="仿宋_GB2312"/>
          <w:b w:val="0"/>
          <w:sz w:val="32"/>
          <w:szCs w:val="32"/>
          <w:lang w:eastAsia="zh-CN"/>
        </w:rPr>
        <w:t>科技厅机关</w:t>
      </w:r>
      <w:r>
        <w:rPr>
          <w:rFonts w:ascii="仿宋_GB2312" w:eastAsia="仿宋_GB2312"/>
          <w:b w:val="0"/>
          <w:sz w:val="32"/>
          <w:szCs w:val="32"/>
        </w:rPr>
        <w:t>在职人员减少</w:t>
      </w:r>
      <w:r>
        <w:rPr>
          <w:rFonts w:hint="eastAsia" w:ascii="仿宋_GB2312" w:eastAsia="仿宋_GB2312"/>
          <w:b w:val="0"/>
          <w:sz w:val="32"/>
          <w:szCs w:val="32"/>
          <w:lang w:eastAsia="zh-CN"/>
        </w:rPr>
        <w:t>，相应人员经费及公用经费减少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3、科学技术支出（类）科学技术管理事务（款）一般行政管理事务（项）：支出决算数为14.99万元，比上年决算减少285.01万元，下降95.00%，主要原因是：所属预算单位</w:t>
      </w:r>
      <w:r>
        <w:rPr>
          <w:rFonts w:hint="eastAsia" w:ascii="仿宋_GB2312" w:eastAsia="仿宋_GB2312"/>
          <w:b w:val="0"/>
          <w:sz w:val="32"/>
          <w:szCs w:val="32"/>
        </w:rPr>
        <w:t>自治区专家顾问团活动经费、工作经费</w:t>
      </w:r>
      <w:r>
        <w:rPr>
          <w:rFonts w:hint="eastAsia" w:ascii="仿宋_GB2312" w:eastAsia="仿宋_GB2312"/>
          <w:b w:val="0"/>
          <w:sz w:val="32"/>
          <w:szCs w:val="32"/>
          <w:lang w:eastAsia="zh-CN"/>
        </w:rPr>
        <w:t>功能科目调整至</w:t>
      </w:r>
      <w:r>
        <w:rPr>
          <w:rFonts w:ascii="仿宋_GB2312" w:eastAsia="仿宋_GB2312"/>
          <w:b w:val="0"/>
          <w:sz w:val="32"/>
          <w:szCs w:val="32"/>
        </w:rPr>
        <w:t>科学技术支出（类）社会科学（款）社会科学研究（项）</w:t>
      </w:r>
      <w:r>
        <w:rPr>
          <w:rFonts w:hint="eastAsia" w:ascii="仿宋_GB2312" w:eastAsia="仿宋_GB2312"/>
          <w:b w:val="0"/>
          <w:sz w:val="32"/>
          <w:szCs w:val="32"/>
          <w:lang w:eastAsia="zh-CN"/>
        </w:rPr>
        <w:t>，本年</w:t>
      </w:r>
      <w:r>
        <w:rPr>
          <w:rFonts w:ascii="仿宋_GB2312" w:eastAsia="仿宋_GB2312"/>
          <w:b w:val="0"/>
          <w:sz w:val="32"/>
          <w:szCs w:val="32"/>
        </w:rPr>
        <w:t>一般行政管理事务</w:t>
      </w:r>
      <w:r>
        <w:rPr>
          <w:rFonts w:hint="eastAsia" w:ascii="仿宋_GB2312" w:eastAsia="仿宋_GB2312"/>
          <w:b w:val="0"/>
          <w:sz w:val="32"/>
          <w:szCs w:val="32"/>
          <w:lang w:eastAsia="zh-CN"/>
        </w:rPr>
        <w:t>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4、科学技术支出（类）科学技术管理事务（款）机关服务（项）：支出决算数为450.99万元，比上年决算减少1.56万元，下降0.34%，主要原因是：所属预算单位</w:t>
      </w:r>
      <w:r>
        <w:rPr>
          <w:rFonts w:hint="eastAsia" w:ascii="仿宋_GB2312" w:eastAsia="仿宋_GB2312"/>
          <w:b w:val="0"/>
          <w:sz w:val="32"/>
          <w:szCs w:val="32"/>
          <w:lang w:eastAsia="zh-CN"/>
        </w:rPr>
        <w:t>科技厅机关服务中心</w:t>
      </w:r>
      <w:r>
        <w:rPr>
          <w:rFonts w:ascii="仿宋_GB2312" w:eastAsia="仿宋_GB2312"/>
          <w:b w:val="0"/>
          <w:sz w:val="32"/>
          <w:szCs w:val="32"/>
        </w:rPr>
        <w:t>事业单位改革，经费实行全额预算管理，2024年一般公共预算拨款支出减少职业年金。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科学技术支出（类）科学技术管理事务（款）其他科学技术管理事务支出（项）：支出决算数为30.00万元，比上年决算增加9.72万元，增长47.93%，主要原因是：所属预算单位科技厅机关年中追加的自治区科技创新项目研究经费</w:t>
      </w:r>
      <w:r>
        <w:rPr>
          <w:rFonts w:hint="eastAsia" w:ascii="仿宋_GB2312" w:eastAsia="仿宋_GB2312"/>
          <w:b w:val="0"/>
          <w:sz w:val="32"/>
          <w:szCs w:val="32"/>
          <w:lang w:eastAsia="zh-CN"/>
        </w:rPr>
        <w:t>，</w:t>
      </w:r>
      <w:r>
        <w:rPr>
          <w:rFonts w:ascii="仿宋_GB2312" w:eastAsia="仿宋_GB2312"/>
          <w:b w:val="0"/>
          <w:sz w:val="32"/>
          <w:szCs w:val="32"/>
        </w:rPr>
        <w:t>其他科学技术管理事务支出</w:t>
      </w:r>
      <w:r>
        <w:rPr>
          <w:rFonts w:hint="eastAsia" w:ascii="仿宋_GB2312" w:eastAsia="仿宋_GB2312"/>
          <w:b w:val="0"/>
          <w:sz w:val="32"/>
          <w:szCs w:val="32"/>
          <w:lang w:eastAsia="zh-CN"/>
        </w:rPr>
        <w:t>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6、科学技术支出（类）基础研究（款）自然科学基金（项）：支出决算数为8,722.37万元，比上年决算减少3,064.99万元，下降26.00%，主要原因是：所属预算单位</w:t>
      </w:r>
      <w:r>
        <w:rPr>
          <w:rFonts w:hint="eastAsia" w:ascii="仿宋_GB2312" w:eastAsia="仿宋_GB2312"/>
          <w:b w:val="0"/>
          <w:sz w:val="32"/>
          <w:szCs w:val="32"/>
          <w:lang w:eastAsia="zh-CN"/>
        </w:rPr>
        <w:t>自治区科技厅（本级）</w:t>
      </w:r>
      <w:r>
        <w:rPr>
          <w:rFonts w:ascii="仿宋_GB2312" w:eastAsia="仿宋_GB2312"/>
          <w:b w:val="0"/>
          <w:sz w:val="32"/>
          <w:szCs w:val="32"/>
        </w:rPr>
        <w:t>年底追加科技计划</w:t>
      </w:r>
      <w:r>
        <w:rPr>
          <w:rFonts w:hint="eastAsia" w:ascii="仿宋_GB2312" w:eastAsia="仿宋_GB2312"/>
          <w:b w:val="0"/>
          <w:sz w:val="32"/>
          <w:szCs w:val="32"/>
          <w:lang w:eastAsia="zh-CN"/>
        </w:rPr>
        <w:t>项目中</w:t>
      </w:r>
      <w:r>
        <w:rPr>
          <w:rFonts w:ascii="仿宋_GB2312" w:eastAsia="仿宋_GB2312"/>
          <w:b w:val="0"/>
          <w:sz w:val="32"/>
          <w:szCs w:val="32"/>
        </w:rPr>
        <w:t>自然科学基金</w:t>
      </w:r>
      <w:r>
        <w:rPr>
          <w:rFonts w:hint="eastAsia" w:ascii="仿宋_GB2312" w:eastAsia="仿宋_GB2312"/>
          <w:b w:val="0"/>
          <w:sz w:val="32"/>
          <w:szCs w:val="32"/>
          <w:lang w:eastAsia="zh-CN"/>
        </w:rPr>
        <w:t>项目</w:t>
      </w:r>
      <w:r>
        <w:rPr>
          <w:rFonts w:ascii="仿宋_GB2312" w:eastAsia="仿宋_GB2312"/>
          <w:b w:val="0"/>
          <w:sz w:val="32"/>
          <w:szCs w:val="32"/>
        </w:rPr>
        <w:t>资金结转至2025年进行支付</w:t>
      </w:r>
      <w:r>
        <w:rPr>
          <w:rFonts w:hint="eastAsia" w:ascii="仿宋_GB2312" w:eastAsia="仿宋_GB2312"/>
          <w:b w:val="0"/>
          <w:sz w:val="32"/>
          <w:szCs w:val="32"/>
          <w:lang w:eastAsia="zh-CN"/>
        </w:rPr>
        <w:t>，本年</w:t>
      </w:r>
      <w:r>
        <w:rPr>
          <w:rFonts w:ascii="仿宋_GB2312" w:eastAsia="仿宋_GB2312"/>
          <w:b w:val="0"/>
          <w:sz w:val="32"/>
          <w:szCs w:val="32"/>
        </w:rPr>
        <w:t>自然科学基金</w:t>
      </w:r>
      <w:r>
        <w:rPr>
          <w:rFonts w:hint="eastAsia" w:ascii="仿宋_GB2312" w:eastAsia="仿宋_GB2312"/>
          <w:b w:val="0"/>
          <w:sz w:val="32"/>
          <w:szCs w:val="32"/>
          <w:lang w:eastAsia="zh-CN"/>
        </w:rPr>
        <w:t>支出减少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eastAsia="仿宋_GB2312"/>
          <w:b w:val="0"/>
          <w:sz w:val="32"/>
          <w:szCs w:val="32"/>
          <w:lang w:eastAsia="zh-CN"/>
        </w:rPr>
      </w:pPr>
      <w:r>
        <w:rPr>
          <w:rFonts w:ascii="仿宋_GB2312" w:eastAsia="仿宋_GB2312"/>
          <w:b w:val="0"/>
          <w:sz w:val="32"/>
          <w:szCs w:val="32"/>
        </w:rPr>
        <w:t>7、科学技术支出（类）基础研究（款）实验室及相关设施（项）：支出决算数为17,951.73万元，比上年决算增加15,118.34万元，增长533.58%，主要原因是：</w:t>
      </w:r>
      <w:r>
        <w:rPr>
          <w:rFonts w:hint="eastAsia" w:ascii="仿宋_GB2312" w:eastAsia="仿宋_GB2312"/>
          <w:b w:val="0"/>
          <w:sz w:val="32"/>
          <w:szCs w:val="32"/>
          <w:lang w:eastAsia="zh-CN"/>
        </w:rPr>
        <w:t>一是</w:t>
      </w:r>
      <w:r>
        <w:rPr>
          <w:rFonts w:ascii="仿宋_GB2312" w:eastAsia="仿宋_GB2312"/>
          <w:b w:val="0"/>
          <w:sz w:val="32"/>
          <w:szCs w:val="32"/>
        </w:rPr>
        <w:t>所属预算单位</w:t>
      </w:r>
      <w:r>
        <w:rPr>
          <w:rFonts w:hint="eastAsia" w:ascii="仿宋_GB2312" w:eastAsia="仿宋_GB2312"/>
          <w:b w:val="0"/>
          <w:sz w:val="32"/>
          <w:szCs w:val="32"/>
          <w:lang w:eastAsia="zh-CN"/>
        </w:rPr>
        <w:t>自治区科技厅（本级）本年支付结转项目自治区区域协同创新专项-“两区”科技发展资金和自治区创新环境（人才、基地）建设专项-资源共享平台</w:t>
      </w:r>
      <w:r>
        <w:rPr>
          <w:rFonts w:hint="eastAsia" w:ascii="仿宋_GB2312" w:eastAsia="仿宋_GB2312"/>
          <w:b w:val="0"/>
          <w:sz w:val="32"/>
          <w:szCs w:val="32"/>
          <w:lang w:val="en-US" w:eastAsia="zh-CN"/>
        </w:rPr>
        <w:t>项目资金；二是</w:t>
      </w:r>
      <w:r>
        <w:rPr>
          <w:rFonts w:ascii="仿宋_GB2312" w:eastAsia="仿宋_GB2312"/>
          <w:b w:val="0"/>
          <w:sz w:val="32"/>
          <w:szCs w:val="32"/>
        </w:rPr>
        <w:t>所属预算单位</w:t>
      </w:r>
      <w:r>
        <w:rPr>
          <w:rFonts w:hint="eastAsia" w:ascii="仿宋_GB2312" w:eastAsia="仿宋_GB2312"/>
          <w:b w:val="0"/>
          <w:sz w:val="32"/>
          <w:szCs w:val="32"/>
          <w:lang w:eastAsia="zh-CN"/>
        </w:rPr>
        <w:t>自治区科技厅（本级）</w:t>
      </w:r>
      <w:r>
        <w:rPr>
          <w:rFonts w:ascii="仿宋_GB2312" w:eastAsia="仿宋_GB2312"/>
          <w:b w:val="0"/>
          <w:sz w:val="32"/>
          <w:szCs w:val="32"/>
        </w:rPr>
        <w:t>本年</w:t>
      </w:r>
      <w:r>
        <w:rPr>
          <w:rFonts w:hint="eastAsia" w:ascii="仿宋_GB2312" w:eastAsia="仿宋_GB2312"/>
          <w:b w:val="0"/>
          <w:sz w:val="32"/>
          <w:szCs w:val="32"/>
          <w:lang w:eastAsia="zh-CN"/>
        </w:rPr>
        <w:t>追加</w:t>
      </w:r>
      <w:r>
        <w:rPr>
          <w:rFonts w:ascii="仿宋_GB2312" w:eastAsia="仿宋_GB2312"/>
          <w:b w:val="0"/>
          <w:sz w:val="32"/>
          <w:szCs w:val="32"/>
        </w:rPr>
        <w:t>怀柔实验室开办费</w:t>
      </w:r>
      <w:r>
        <w:rPr>
          <w:rFonts w:hint="eastAsia" w:ascii="仿宋_GB2312" w:eastAsia="仿宋_GB2312"/>
          <w:b w:val="0"/>
          <w:sz w:val="32"/>
          <w:szCs w:val="32"/>
          <w:lang w:eastAsia="zh-CN"/>
        </w:rPr>
        <w:t>项目资金；三是</w:t>
      </w:r>
      <w:r>
        <w:rPr>
          <w:rFonts w:ascii="仿宋_GB2312" w:eastAsia="仿宋_GB2312"/>
          <w:b w:val="0"/>
          <w:sz w:val="32"/>
          <w:szCs w:val="32"/>
        </w:rPr>
        <w:t>所属预算单位</w:t>
      </w:r>
      <w:r>
        <w:rPr>
          <w:rFonts w:hint="eastAsia" w:ascii="仿宋_GB2312" w:eastAsia="仿宋_GB2312"/>
          <w:b w:val="0"/>
          <w:sz w:val="32"/>
          <w:szCs w:val="32"/>
          <w:lang w:eastAsia="zh-CN"/>
        </w:rPr>
        <w:t>自治区科技厅（本级）支付</w:t>
      </w:r>
      <w:r>
        <w:rPr>
          <w:rFonts w:hint="default" w:ascii="仿宋_GB2312" w:eastAsia="仿宋_GB2312"/>
          <w:b w:val="0"/>
          <w:sz w:val="32"/>
          <w:szCs w:val="32"/>
          <w:lang w:val="en-US" w:eastAsia="zh-CN"/>
        </w:rPr>
        <w:t>2024</w:t>
      </w:r>
      <w:r>
        <w:rPr>
          <w:rFonts w:hint="eastAsia" w:ascii="仿宋_GB2312" w:eastAsia="仿宋_GB2312"/>
          <w:b w:val="0"/>
          <w:sz w:val="32"/>
          <w:szCs w:val="32"/>
          <w:lang w:val="en-US" w:eastAsia="zh-CN"/>
        </w:rPr>
        <w:t>年</w:t>
      </w:r>
      <w:r>
        <w:rPr>
          <w:rFonts w:hint="eastAsia" w:ascii="仿宋_GB2312" w:eastAsia="仿宋_GB2312"/>
          <w:b w:val="0"/>
          <w:sz w:val="32"/>
          <w:szCs w:val="32"/>
          <w:lang w:eastAsia="zh-CN"/>
        </w:rPr>
        <w:t>中央引导地方科技发展资金；四是</w:t>
      </w:r>
      <w:r>
        <w:rPr>
          <w:rFonts w:ascii="仿宋_GB2312" w:eastAsia="仿宋_GB2312"/>
          <w:b w:val="0"/>
          <w:sz w:val="32"/>
          <w:szCs w:val="32"/>
        </w:rPr>
        <w:t>所属预算单位</w:t>
      </w:r>
      <w:r>
        <w:rPr>
          <w:rFonts w:hint="eastAsia" w:ascii="仿宋_GB2312" w:eastAsia="仿宋_GB2312"/>
          <w:b w:val="0"/>
          <w:sz w:val="32"/>
          <w:szCs w:val="32"/>
          <w:lang w:eastAsia="zh-CN"/>
        </w:rPr>
        <w:t>自治区科技厅（本级）本年追加自治区创新环境（人才、基地）建设专项项目资金。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8、科学技术支出（类）基础研究（款）科技人才队伍建设（项）：支出决算数为23,155.95万元，比上年决算增加9,838.75万元，增长73.88%，主要原因是：所属预算单位</w:t>
      </w:r>
      <w:r>
        <w:rPr>
          <w:rFonts w:hint="eastAsia" w:ascii="仿宋_GB2312" w:eastAsia="仿宋_GB2312"/>
          <w:b w:val="0"/>
          <w:sz w:val="32"/>
          <w:szCs w:val="32"/>
          <w:lang w:eastAsia="zh-CN"/>
        </w:rPr>
        <w:t>自治区科技厅（本级）</w:t>
      </w:r>
      <w:r>
        <w:rPr>
          <w:rFonts w:ascii="仿宋_GB2312" w:eastAsia="仿宋_GB2312"/>
          <w:b w:val="0"/>
          <w:sz w:val="32"/>
          <w:szCs w:val="32"/>
        </w:rPr>
        <w:t>本年</w:t>
      </w:r>
      <w:r>
        <w:rPr>
          <w:rFonts w:hint="eastAsia" w:ascii="仿宋_GB2312" w:eastAsia="仿宋_GB2312"/>
          <w:b w:val="0"/>
          <w:sz w:val="32"/>
          <w:szCs w:val="32"/>
          <w:lang w:eastAsia="zh-CN"/>
        </w:rPr>
        <w:t>追加</w:t>
      </w:r>
      <w:r>
        <w:rPr>
          <w:rFonts w:hint="eastAsia" w:ascii="仿宋_GB2312" w:eastAsia="仿宋_GB2312"/>
          <w:b w:val="0"/>
          <w:sz w:val="32"/>
          <w:szCs w:val="32"/>
        </w:rPr>
        <w:t>自治区人才发展基金</w:t>
      </w:r>
      <w:r>
        <w:rPr>
          <w:rFonts w:hint="eastAsia" w:ascii="仿宋_GB2312" w:eastAsia="仿宋_GB2312"/>
          <w:b w:val="0"/>
          <w:sz w:val="32"/>
          <w:szCs w:val="32"/>
          <w:lang w:eastAsia="zh-CN"/>
        </w:rPr>
        <w:t>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9、科学技术支出（类）基础研究（款）其他基础研究支出（项）：支出决算数为2,015.00万元，比上年决算增加815.00万元，增长67.92%，主要原因是：所属预算单位</w:t>
      </w:r>
      <w:r>
        <w:rPr>
          <w:rFonts w:hint="eastAsia" w:ascii="仿宋_GB2312" w:eastAsia="仿宋_GB2312"/>
          <w:b w:val="0"/>
          <w:sz w:val="32"/>
          <w:szCs w:val="32"/>
          <w:lang w:eastAsia="zh-CN"/>
        </w:rPr>
        <w:t>自治区科技厅（本级）本年追加中央引导地方科技发展资金计入</w:t>
      </w:r>
      <w:r>
        <w:rPr>
          <w:rFonts w:ascii="仿宋_GB2312" w:eastAsia="仿宋_GB2312"/>
          <w:b w:val="0"/>
          <w:sz w:val="32"/>
          <w:szCs w:val="32"/>
        </w:rPr>
        <w:t>科学技术支出（类）基础研究（款）其他基础研究支出（项）</w:t>
      </w:r>
      <w:r>
        <w:rPr>
          <w:rFonts w:hint="eastAsia" w:ascii="仿宋_GB2312" w:eastAsia="仿宋_GB2312"/>
          <w:b w:val="0"/>
          <w:sz w:val="32"/>
          <w:szCs w:val="32"/>
          <w:lang w:eastAsia="zh-CN"/>
        </w:rPr>
        <w:t>，</w:t>
      </w:r>
      <w:r>
        <w:rPr>
          <w:rFonts w:ascii="仿宋_GB2312" w:eastAsia="仿宋_GB2312"/>
          <w:b w:val="0"/>
          <w:sz w:val="32"/>
          <w:szCs w:val="32"/>
        </w:rPr>
        <w:t>其他基础研究支出</w:t>
      </w:r>
      <w:r>
        <w:rPr>
          <w:rFonts w:hint="eastAsia" w:ascii="仿宋_GB2312" w:eastAsia="仿宋_GB2312"/>
          <w:b w:val="0"/>
          <w:sz w:val="32"/>
          <w:szCs w:val="32"/>
          <w:lang w:eastAsia="zh-CN"/>
        </w:rPr>
        <w:t>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10、科学技术支出（类）应用研究（款）机构运行（项）：支出决算数为32,370.82万元，比上年决算减少2.21万元，下降0.01%，主要原因是：所属预算单位</w:t>
      </w:r>
      <w:r>
        <w:rPr>
          <w:rFonts w:hint="eastAsia" w:ascii="仿宋_GB2312" w:eastAsia="仿宋_GB2312"/>
          <w:b w:val="0"/>
          <w:sz w:val="32"/>
          <w:szCs w:val="32"/>
          <w:lang w:eastAsia="zh-CN"/>
        </w:rPr>
        <w:t>新疆畜牧科学院等单位</w:t>
      </w:r>
      <w:r>
        <w:rPr>
          <w:rFonts w:ascii="仿宋_GB2312" w:eastAsia="仿宋_GB2312"/>
          <w:b w:val="0"/>
          <w:sz w:val="32"/>
          <w:szCs w:val="32"/>
        </w:rPr>
        <w:t>人员减少，相应</w:t>
      </w:r>
      <w:r>
        <w:rPr>
          <w:rFonts w:hint="eastAsia" w:ascii="仿宋_GB2312" w:eastAsia="仿宋_GB2312"/>
          <w:b w:val="0"/>
          <w:sz w:val="32"/>
          <w:szCs w:val="32"/>
          <w:lang w:eastAsia="zh-CN"/>
        </w:rPr>
        <w:t>基本支出及公用经费</w:t>
      </w:r>
      <w:r>
        <w:rPr>
          <w:rFonts w:ascii="仿宋_GB2312" w:eastAsia="仿宋_GB2312"/>
          <w:b w:val="0"/>
          <w:sz w:val="32"/>
          <w:szCs w:val="32"/>
        </w:rPr>
        <w:t>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11、科学技术支出（类）应用研究（款）社会公益研究（项）：支出决算数为228.50万元，比上年决算减少102.86万元，下降31.04%，主要原因是：所属预算单位</w:t>
      </w:r>
      <w:r>
        <w:rPr>
          <w:rFonts w:hint="eastAsia" w:ascii="仿宋_GB2312" w:eastAsia="仿宋_GB2312"/>
          <w:b w:val="0"/>
          <w:sz w:val="32"/>
          <w:szCs w:val="32"/>
          <w:lang w:eastAsia="zh-CN"/>
        </w:rPr>
        <w:t>自治区科技厅（本级）</w:t>
      </w:r>
      <w:r>
        <w:rPr>
          <w:rFonts w:hint="eastAsia" w:ascii="仿宋_GB2312" w:eastAsia="仿宋_GB2312"/>
          <w:b w:val="0"/>
          <w:sz w:val="32"/>
          <w:szCs w:val="32"/>
        </w:rPr>
        <w:t>2024年自治区公益性科研院所基本科研业务专项经费</w:t>
      </w:r>
      <w:r>
        <w:rPr>
          <w:rFonts w:hint="eastAsia" w:ascii="仿宋_GB2312" w:eastAsia="仿宋_GB2312"/>
          <w:b w:val="0"/>
          <w:sz w:val="32"/>
          <w:szCs w:val="32"/>
          <w:lang w:eastAsia="zh-CN"/>
        </w:rPr>
        <w:t>调整至</w:t>
      </w:r>
      <w:r>
        <w:rPr>
          <w:rFonts w:ascii="仿宋_GB2312" w:eastAsia="仿宋_GB2312"/>
          <w:b w:val="0"/>
          <w:sz w:val="32"/>
          <w:szCs w:val="32"/>
        </w:rPr>
        <w:t>其他基础研究支出</w:t>
      </w:r>
      <w:r>
        <w:rPr>
          <w:rFonts w:hint="eastAsia" w:ascii="仿宋_GB2312" w:eastAsia="仿宋_GB2312"/>
          <w:b w:val="0"/>
          <w:sz w:val="32"/>
          <w:szCs w:val="32"/>
          <w:lang w:eastAsia="zh-CN"/>
        </w:rPr>
        <w:t>，本年</w:t>
      </w:r>
      <w:r>
        <w:rPr>
          <w:rFonts w:ascii="仿宋_GB2312" w:eastAsia="仿宋_GB2312"/>
          <w:b w:val="0"/>
          <w:sz w:val="32"/>
          <w:szCs w:val="32"/>
        </w:rPr>
        <w:t>社会公益研究</w:t>
      </w:r>
      <w:r>
        <w:rPr>
          <w:rFonts w:hint="eastAsia" w:ascii="仿宋_GB2312" w:eastAsia="仿宋_GB2312"/>
          <w:b w:val="0"/>
          <w:sz w:val="32"/>
          <w:szCs w:val="32"/>
          <w:lang w:eastAsia="zh-CN"/>
        </w:rPr>
        <w:t>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12、科学技术支出（类）应用研究（款）其他应用研究支出（项）：支出决算数为0.00万元，比上年决算减少80.00万元，下降100.00%，主要原因是：所属预算单位</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w:t>
      </w:r>
      <w:r>
        <w:rPr>
          <w:rFonts w:hint="eastAsia" w:ascii="仿宋_GB2312" w:eastAsia="仿宋_GB2312"/>
          <w:b w:val="0"/>
          <w:sz w:val="32"/>
          <w:szCs w:val="32"/>
        </w:rPr>
        <w:t>新疆畜牧科学院畜牧研究所</w:t>
      </w:r>
      <w:r>
        <w:rPr>
          <w:rFonts w:hint="default" w:ascii="仿宋_GB2312" w:eastAsia="仿宋_GB2312"/>
          <w:b w:val="0"/>
          <w:sz w:val="32"/>
          <w:szCs w:val="32"/>
          <w:lang w:val="en-US" w:eastAsia="zh-CN"/>
        </w:rPr>
        <w:t>2023</w:t>
      </w:r>
      <w:r>
        <w:rPr>
          <w:rFonts w:hint="eastAsia" w:ascii="仿宋_GB2312" w:eastAsia="仿宋_GB2312"/>
          <w:b w:val="0"/>
          <w:sz w:val="32"/>
          <w:szCs w:val="32"/>
          <w:lang w:val="en-US" w:eastAsia="zh-CN"/>
        </w:rPr>
        <w:t>年支付</w:t>
      </w:r>
      <w:r>
        <w:rPr>
          <w:rFonts w:hint="eastAsia" w:ascii="仿宋_GB2312" w:eastAsia="仿宋_GB2312"/>
          <w:b w:val="0"/>
          <w:sz w:val="32"/>
          <w:szCs w:val="32"/>
        </w:rPr>
        <w:t>天山英才</w:t>
      </w:r>
      <w:r>
        <w:rPr>
          <w:rFonts w:hint="eastAsia" w:ascii="仿宋_GB2312" w:eastAsia="仿宋_GB2312"/>
          <w:b w:val="0"/>
          <w:sz w:val="32"/>
          <w:szCs w:val="32"/>
          <w:lang w:eastAsia="zh-CN"/>
        </w:rPr>
        <w:t>”</w:t>
      </w:r>
      <w:r>
        <w:rPr>
          <w:rFonts w:hint="eastAsia" w:ascii="仿宋_GB2312" w:eastAsia="仿宋_GB2312"/>
          <w:b w:val="0"/>
          <w:sz w:val="32"/>
          <w:szCs w:val="32"/>
        </w:rPr>
        <w:t>计划三农骨干人才-农业技术推广人才</w:t>
      </w:r>
      <w:r>
        <w:rPr>
          <w:rFonts w:hint="eastAsia" w:ascii="仿宋_GB2312" w:eastAsia="仿宋_GB2312"/>
          <w:b w:val="0"/>
          <w:sz w:val="32"/>
          <w:szCs w:val="32"/>
          <w:lang w:eastAsia="zh-CN"/>
        </w:rPr>
        <w:t>项目资金，本年无该项目立项，</w:t>
      </w:r>
      <w:r>
        <w:rPr>
          <w:rFonts w:ascii="仿宋_GB2312" w:eastAsia="仿宋_GB2312"/>
          <w:b w:val="0"/>
          <w:sz w:val="32"/>
          <w:szCs w:val="32"/>
        </w:rPr>
        <w:t>其他应用研究支出</w:t>
      </w:r>
      <w:r>
        <w:rPr>
          <w:rFonts w:hint="eastAsia" w:ascii="仿宋_GB2312" w:eastAsia="仿宋_GB2312"/>
          <w:b w:val="0"/>
          <w:sz w:val="32"/>
          <w:szCs w:val="32"/>
          <w:lang w:eastAsia="zh-CN"/>
        </w:rPr>
        <w:t>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13、科学技术支出（类）技术研究与开发（款）机构运行（项）：支出决算数为856.88万元，比上年决算减少766.85万元，下降47.23%，主要原因是：所属预算单位</w:t>
      </w:r>
      <w:r>
        <w:rPr>
          <w:rFonts w:hint="eastAsia" w:ascii="仿宋_GB2312" w:eastAsia="仿宋_GB2312"/>
          <w:b w:val="0"/>
          <w:sz w:val="32"/>
          <w:szCs w:val="32"/>
          <w:lang w:eastAsia="zh-CN"/>
        </w:rPr>
        <w:t>自治区科技厅</w:t>
      </w:r>
      <w:r>
        <w:rPr>
          <w:rFonts w:ascii="仿宋_GB2312" w:eastAsia="仿宋_GB2312"/>
          <w:b w:val="0"/>
          <w:sz w:val="32"/>
          <w:szCs w:val="32"/>
        </w:rPr>
        <w:t>转制科研院所人员减少，2024年不再拨付医疗费，使得机构运行支出减少。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14、科学技术支出（类）技术研究与开发（款）科技成果转化与扩散（项）：支出决算数为10,619.67万元，比上年决算减少4,456.14万元，下降29.56%，主要原因是：所属预算单位</w:t>
      </w:r>
      <w:r>
        <w:rPr>
          <w:rFonts w:hint="eastAsia" w:ascii="仿宋_GB2312" w:eastAsia="仿宋_GB2312"/>
          <w:b w:val="0"/>
          <w:sz w:val="32"/>
          <w:szCs w:val="32"/>
          <w:lang w:eastAsia="zh-CN"/>
        </w:rPr>
        <w:t>自治区科技厅（本级）本年拨付自治区科技成果转化示范专项资金减少，使得</w:t>
      </w:r>
      <w:r>
        <w:rPr>
          <w:rFonts w:ascii="仿宋_GB2312" w:eastAsia="仿宋_GB2312"/>
          <w:b w:val="0"/>
          <w:sz w:val="32"/>
          <w:szCs w:val="32"/>
        </w:rPr>
        <w:t>科技成果转化与扩散</w:t>
      </w:r>
      <w:r>
        <w:rPr>
          <w:rFonts w:hint="eastAsia" w:ascii="仿宋_GB2312" w:eastAsia="仿宋_GB2312"/>
          <w:b w:val="0"/>
          <w:sz w:val="32"/>
          <w:szCs w:val="32"/>
          <w:lang w:eastAsia="zh-CN"/>
        </w:rPr>
        <w:t>支出减少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15、科学技术支出（类）技术研究与开发（款）其他技术研究与开发支出（项）：支出决算数为260.88万元，比上年决算减少20,689.96万元，下降98.75%，主要原因是：所属预算单位</w:t>
      </w:r>
      <w:r>
        <w:rPr>
          <w:rFonts w:hint="eastAsia" w:ascii="仿宋_GB2312" w:eastAsia="仿宋_GB2312"/>
          <w:b w:val="0"/>
          <w:sz w:val="32"/>
          <w:szCs w:val="32"/>
          <w:lang w:eastAsia="zh-CN"/>
        </w:rPr>
        <w:t>自治区科技厅（本级）</w:t>
      </w:r>
      <w:r>
        <w:rPr>
          <w:rFonts w:hint="eastAsia" w:ascii="仿宋_GB2312" w:eastAsia="仿宋_GB2312"/>
          <w:b w:val="0"/>
          <w:sz w:val="32"/>
          <w:szCs w:val="32"/>
        </w:rPr>
        <w:t>2024年自治区高新技术企业发展专项资金</w:t>
      </w:r>
      <w:r>
        <w:rPr>
          <w:rFonts w:hint="eastAsia" w:ascii="仿宋_GB2312" w:eastAsia="仿宋_GB2312"/>
          <w:b w:val="0"/>
          <w:sz w:val="32"/>
          <w:szCs w:val="32"/>
          <w:lang w:eastAsia="zh-CN"/>
        </w:rPr>
        <w:t>结转至</w:t>
      </w:r>
      <w:r>
        <w:rPr>
          <w:rFonts w:hint="default" w:ascii="仿宋_GB2312" w:eastAsia="仿宋_GB2312"/>
          <w:b w:val="0"/>
          <w:sz w:val="32"/>
          <w:szCs w:val="32"/>
          <w:lang w:val="en-US" w:eastAsia="zh-CN"/>
        </w:rPr>
        <w:t>2025</w:t>
      </w:r>
      <w:r>
        <w:rPr>
          <w:rFonts w:hint="eastAsia" w:ascii="仿宋_GB2312" w:eastAsia="仿宋_GB2312"/>
          <w:b w:val="0"/>
          <w:sz w:val="32"/>
          <w:szCs w:val="32"/>
          <w:lang w:val="en-US" w:eastAsia="zh-CN"/>
        </w:rPr>
        <w:t>年支出，本年</w:t>
      </w:r>
      <w:r>
        <w:rPr>
          <w:rFonts w:ascii="仿宋_GB2312" w:eastAsia="仿宋_GB2312"/>
          <w:b w:val="0"/>
          <w:sz w:val="32"/>
          <w:szCs w:val="32"/>
        </w:rPr>
        <w:t>其他技术研究与开发支出</w:t>
      </w:r>
      <w:r>
        <w:rPr>
          <w:rFonts w:hint="eastAsia" w:ascii="仿宋_GB2312" w:eastAsia="仿宋_GB2312"/>
          <w:b w:val="0"/>
          <w:sz w:val="32"/>
          <w:szCs w:val="32"/>
          <w:lang w:eastAsia="zh-CN"/>
        </w:rPr>
        <w:t>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16、科学技术支出（类）科技条件与服务（款）机构运行（项）：支出决算数为1,309.79万元，比上年决算增加9.21万元，增长0.71%，主要原因是：所属预算单位</w:t>
      </w:r>
      <w:r>
        <w:rPr>
          <w:rFonts w:hint="eastAsia" w:ascii="仿宋_GB2312" w:eastAsia="仿宋_GB2312"/>
          <w:b w:val="0"/>
          <w:sz w:val="32"/>
          <w:szCs w:val="32"/>
        </w:rPr>
        <w:t>新疆维吾尔自治区科技项目服务中心</w:t>
      </w:r>
      <w:r>
        <w:rPr>
          <w:rFonts w:hint="eastAsia" w:ascii="仿宋_GB2312" w:eastAsia="仿宋_GB2312"/>
          <w:b w:val="0"/>
          <w:sz w:val="32"/>
          <w:szCs w:val="32"/>
          <w:lang w:eastAsia="zh-CN"/>
        </w:rPr>
        <w:t>和新疆维吾尔自治区人民政府国家三〇五项目办公室</w:t>
      </w:r>
      <w:r>
        <w:rPr>
          <w:rFonts w:ascii="仿宋_GB2312" w:eastAsia="仿宋_GB2312"/>
          <w:b w:val="0"/>
          <w:sz w:val="32"/>
          <w:szCs w:val="32"/>
        </w:rPr>
        <w:t>人员岗位变动，相应机构运行费用增加。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17、科学技术支出（类）科技条件与服务（款）技术创新服务体系（项）：支出决算数为1,373.70万元，比上年决算增加302.82万元，增长28.28%，主要原因是：所属预算单位</w:t>
      </w:r>
      <w:r>
        <w:rPr>
          <w:rFonts w:hint="eastAsia" w:ascii="仿宋_GB2312" w:eastAsia="仿宋_GB2312"/>
          <w:b w:val="0"/>
          <w:sz w:val="32"/>
          <w:szCs w:val="32"/>
          <w:lang w:eastAsia="zh-CN"/>
        </w:rPr>
        <w:t>自治区科技厅（本级）支付</w:t>
      </w:r>
      <w:r>
        <w:rPr>
          <w:rFonts w:hint="default" w:ascii="仿宋_GB2312" w:eastAsia="仿宋_GB2312"/>
          <w:b w:val="0"/>
          <w:sz w:val="32"/>
          <w:szCs w:val="32"/>
          <w:lang w:val="en-US" w:eastAsia="zh-CN"/>
        </w:rPr>
        <w:t>2023</w:t>
      </w:r>
      <w:r>
        <w:rPr>
          <w:rFonts w:hint="eastAsia" w:ascii="仿宋_GB2312" w:eastAsia="仿宋_GB2312"/>
          <w:b w:val="0"/>
          <w:sz w:val="32"/>
          <w:szCs w:val="32"/>
          <w:lang w:val="en-US" w:eastAsia="zh-CN"/>
        </w:rPr>
        <w:t>年</w:t>
      </w:r>
      <w:r>
        <w:rPr>
          <w:rFonts w:hint="eastAsia" w:ascii="仿宋_GB2312" w:eastAsia="仿宋_GB2312"/>
          <w:b w:val="0"/>
          <w:sz w:val="32"/>
          <w:szCs w:val="32"/>
          <w:lang w:eastAsia="zh-CN"/>
        </w:rPr>
        <w:t>结转的</w:t>
      </w:r>
      <w:r>
        <w:rPr>
          <w:rFonts w:hint="eastAsia" w:ascii="仿宋_GB2312" w:eastAsia="仿宋_GB2312"/>
          <w:b w:val="0"/>
          <w:sz w:val="32"/>
          <w:szCs w:val="32"/>
        </w:rPr>
        <w:t>自治区区域协同创新专项-</w:t>
      </w:r>
      <w:r>
        <w:rPr>
          <w:rFonts w:hint="eastAsia" w:ascii="仿宋_GB2312" w:eastAsia="仿宋_GB2312"/>
          <w:b w:val="0"/>
          <w:sz w:val="32"/>
          <w:szCs w:val="32"/>
          <w:lang w:eastAsia="zh-CN"/>
        </w:rPr>
        <w:t>“</w:t>
      </w:r>
      <w:r>
        <w:rPr>
          <w:rFonts w:hint="eastAsia" w:ascii="仿宋_GB2312" w:eastAsia="仿宋_GB2312"/>
          <w:b w:val="0"/>
          <w:sz w:val="32"/>
          <w:szCs w:val="32"/>
        </w:rPr>
        <w:t>两区</w:t>
      </w:r>
      <w:r>
        <w:rPr>
          <w:rFonts w:hint="eastAsia" w:ascii="仿宋_GB2312" w:eastAsia="仿宋_GB2312"/>
          <w:b w:val="0"/>
          <w:sz w:val="32"/>
          <w:szCs w:val="32"/>
          <w:lang w:eastAsia="zh-CN"/>
        </w:rPr>
        <w:t>”</w:t>
      </w:r>
      <w:r>
        <w:rPr>
          <w:rFonts w:hint="eastAsia" w:ascii="仿宋_GB2312" w:eastAsia="仿宋_GB2312"/>
          <w:b w:val="0"/>
          <w:sz w:val="32"/>
          <w:szCs w:val="32"/>
        </w:rPr>
        <w:t>科技发展资金</w:t>
      </w:r>
      <w:r>
        <w:rPr>
          <w:rFonts w:hint="eastAsia" w:ascii="仿宋_GB2312" w:eastAsia="仿宋_GB2312"/>
          <w:b w:val="0"/>
          <w:sz w:val="32"/>
          <w:szCs w:val="32"/>
          <w:lang w:eastAsia="zh-CN"/>
        </w:rPr>
        <w:t>本年计入</w:t>
      </w:r>
      <w:r>
        <w:rPr>
          <w:rFonts w:ascii="仿宋_GB2312" w:eastAsia="仿宋_GB2312"/>
          <w:b w:val="0"/>
          <w:sz w:val="32"/>
          <w:szCs w:val="32"/>
        </w:rPr>
        <w:t>技术创新服务体系</w:t>
      </w:r>
      <w:r>
        <w:rPr>
          <w:rFonts w:hint="eastAsia" w:ascii="仿宋_GB2312" w:eastAsia="仿宋_GB2312"/>
          <w:b w:val="0"/>
          <w:sz w:val="32"/>
          <w:szCs w:val="32"/>
          <w:lang w:eastAsia="zh-CN"/>
        </w:rPr>
        <w:t>支出，</w:t>
      </w:r>
      <w:r>
        <w:rPr>
          <w:rFonts w:ascii="仿宋_GB2312" w:eastAsia="仿宋_GB2312"/>
          <w:b w:val="0"/>
          <w:sz w:val="32"/>
          <w:szCs w:val="32"/>
        </w:rPr>
        <w:t>技术创新服务体系</w:t>
      </w:r>
      <w:r>
        <w:rPr>
          <w:rFonts w:hint="eastAsia" w:ascii="仿宋_GB2312" w:eastAsia="仿宋_GB2312"/>
          <w:b w:val="0"/>
          <w:sz w:val="32"/>
          <w:szCs w:val="32"/>
          <w:lang w:eastAsia="zh-CN"/>
        </w:rPr>
        <w:t>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18、科学技术支出（类）科技条件与服务（款）科技条件专项（项）：支出决算数为95.00万元，比上年决算减少7,440.00万元，下降98.74%，主要原因是：所属预算单位</w:t>
      </w:r>
      <w:r>
        <w:rPr>
          <w:rFonts w:hint="eastAsia" w:ascii="仿宋_GB2312" w:eastAsia="仿宋_GB2312"/>
          <w:b w:val="0"/>
          <w:sz w:val="32"/>
          <w:szCs w:val="32"/>
          <w:lang w:eastAsia="zh-CN"/>
        </w:rPr>
        <w:t>自治区科技厅（本级）本年</w:t>
      </w:r>
      <w:r>
        <w:rPr>
          <w:rFonts w:hint="eastAsia" w:ascii="仿宋_GB2312" w:eastAsia="仿宋_GB2312"/>
          <w:b w:val="0"/>
          <w:sz w:val="32"/>
          <w:szCs w:val="32"/>
        </w:rPr>
        <w:t>中央引导地方</w:t>
      </w:r>
      <w:r>
        <w:rPr>
          <w:rFonts w:hint="eastAsia" w:ascii="仿宋_GB2312" w:eastAsia="仿宋_GB2312"/>
          <w:b w:val="0"/>
          <w:sz w:val="32"/>
          <w:szCs w:val="32"/>
          <w:lang w:eastAsia="zh-CN"/>
        </w:rPr>
        <w:t>科技发展专项</w:t>
      </w:r>
      <w:r>
        <w:rPr>
          <w:rFonts w:hint="eastAsia" w:ascii="仿宋_GB2312" w:eastAsia="仿宋_GB2312"/>
          <w:b w:val="0"/>
          <w:sz w:val="32"/>
          <w:szCs w:val="32"/>
        </w:rPr>
        <w:t>资金</w:t>
      </w:r>
      <w:r>
        <w:rPr>
          <w:rFonts w:hint="eastAsia" w:ascii="仿宋_GB2312" w:eastAsia="仿宋_GB2312"/>
          <w:b w:val="0"/>
          <w:sz w:val="32"/>
          <w:szCs w:val="32"/>
          <w:lang w:eastAsia="zh-CN"/>
        </w:rPr>
        <w:t>不再计入</w:t>
      </w:r>
      <w:r>
        <w:rPr>
          <w:rFonts w:ascii="仿宋_GB2312" w:eastAsia="仿宋_GB2312"/>
          <w:b w:val="0"/>
          <w:sz w:val="32"/>
          <w:szCs w:val="32"/>
        </w:rPr>
        <w:t>科学技术支出（类）科技条件与服务（款）科技条件专项（项）</w:t>
      </w:r>
      <w:r>
        <w:rPr>
          <w:rFonts w:hint="eastAsia" w:ascii="仿宋_GB2312" w:eastAsia="仿宋_GB2312"/>
          <w:b w:val="0"/>
          <w:sz w:val="32"/>
          <w:szCs w:val="32"/>
          <w:lang w:eastAsia="zh-CN"/>
        </w:rPr>
        <w:t>，</w:t>
      </w:r>
      <w:r>
        <w:rPr>
          <w:rFonts w:ascii="仿宋_GB2312" w:eastAsia="仿宋_GB2312"/>
          <w:b w:val="0"/>
          <w:sz w:val="32"/>
          <w:szCs w:val="32"/>
        </w:rPr>
        <w:t>科技条件专项支出减少。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19、科学技术支出（类）科技条件与服务（款）其他科技条件与服务支出（项）：支出决算数为122.76万元，比上年决算减少158.40万元，下降56.34%，主要原因是：</w:t>
      </w:r>
      <w:r>
        <w:rPr>
          <w:rFonts w:hint="eastAsia" w:ascii="仿宋_GB2312" w:eastAsia="仿宋_GB2312"/>
          <w:b w:val="0"/>
          <w:sz w:val="32"/>
          <w:szCs w:val="32"/>
          <w:lang w:eastAsia="zh-CN"/>
        </w:rPr>
        <w:t>所属预算单位新疆畜牧科学院等单位</w:t>
      </w:r>
      <w:r>
        <w:rPr>
          <w:rFonts w:hint="eastAsia" w:ascii="仿宋_GB2312" w:eastAsia="仿宋_GB2312"/>
          <w:b w:val="0"/>
          <w:sz w:val="32"/>
          <w:szCs w:val="32"/>
        </w:rPr>
        <w:t>2024年中央</w:t>
      </w:r>
      <w:r>
        <w:rPr>
          <w:rFonts w:hint="eastAsia" w:ascii="仿宋_GB2312" w:eastAsia="仿宋_GB2312"/>
          <w:b w:val="0"/>
          <w:sz w:val="32"/>
          <w:szCs w:val="32"/>
          <w:lang w:eastAsia="zh-CN"/>
        </w:rPr>
        <w:t>“</w:t>
      </w:r>
      <w:r>
        <w:rPr>
          <w:rFonts w:hint="eastAsia" w:ascii="仿宋_GB2312" w:eastAsia="仿宋_GB2312"/>
          <w:b w:val="0"/>
          <w:sz w:val="32"/>
          <w:szCs w:val="32"/>
        </w:rPr>
        <w:t>三区</w:t>
      </w:r>
      <w:r>
        <w:rPr>
          <w:rFonts w:hint="eastAsia" w:ascii="仿宋_GB2312" w:eastAsia="仿宋_GB2312"/>
          <w:b w:val="0"/>
          <w:sz w:val="32"/>
          <w:szCs w:val="32"/>
          <w:lang w:eastAsia="zh-CN"/>
        </w:rPr>
        <w:t>”</w:t>
      </w:r>
      <w:r>
        <w:rPr>
          <w:rFonts w:hint="eastAsia" w:ascii="仿宋_GB2312" w:eastAsia="仿宋_GB2312"/>
          <w:b w:val="0"/>
          <w:sz w:val="32"/>
          <w:szCs w:val="32"/>
        </w:rPr>
        <w:t>科技人才支持计划项目</w:t>
      </w:r>
      <w:r>
        <w:rPr>
          <w:rFonts w:hint="eastAsia" w:ascii="仿宋_GB2312" w:eastAsia="仿宋_GB2312"/>
          <w:b w:val="0"/>
          <w:sz w:val="32"/>
          <w:szCs w:val="32"/>
          <w:lang w:eastAsia="zh-CN"/>
        </w:rPr>
        <w:t>立项项目减少，</w:t>
      </w:r>
      <w:r>
        <w:rPr>
          <w:rFonts w:ascii="仿宋_GB2312" w:eastAsia="仿宋_GB2312"/>
          <w:b w:val="0"/>
          <w:sz w:val="32"/>
          <w:szCs w:val="32"/>
        </w:rPr>
        <w:t>其他科技条件与服务支出</w:t>
      </w:r>
      <w:r>
        <w:rPr>
          <w:rFonts w:hint="eastAsia" w:ascii="仿宋_GB2312" w:eastAsia="仿宋_GB2312"/>
          <w:b w:val="0"/>
          <w:sz w:val="32"/>
          <w:szCs w:val="32"/>
          <w:lang w:eastAsia="zh-CN"/>
        </w:rPr>
        <w:t>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20、科学技术支出（类）社会科学（款）社会科学研究（项）：支出决算数为300.00万元，比上年决算增加296.50万元，增长8,471.43%，主要原因是：</w:t>
      </w:r>
      <w:r>
        <w:rPr>
          <w:rFonts w:hint="eastAsia" w:ascii="仿宋_GB2312" w:eastAsia="仿宋_GB2312"/>
          <w:b w:val="0"/>
          <w:sz w:val="32"/>
          <w:szCs w:val="32"/>
          <w:lang w:eastAsia="zh-CN"/>
        </w:rPr>
        <w:t>所属预算单位新疆维吾尔自治区专家顾问团决策咨询中心</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年承担的自治区专家顾问团活动经费、工作经费计入</w:t>
      </w:r>
      <w:r>
        <w:rPr>
          <w:rFonts w:ascii="仿宋_GB2312" w:eastAsia="仿宋_GB2312"/>
          <w:b w:val="0"/>
          <w:sz w:val="32"/>
          <w:szCs w:val="32"/>
        </w:rPr>
        <w:t>科学技术支出（类）社会科学（款）社会科学研究（项）</w:t>
      </w:r>
      <w:r>
        <w:rPr>
          <w:rFonts w:hint="eastAsia" w:ascii="仿宋_GB2312" w:eastAsia="仿宋_GB2312"/>
          <w:b w:val="0"/>
          <w:sz w:val="32"/>
          <w:szCs w:val="32"/>
          <w:lang w:eastAsia="zh-CN"/>
        </w:rPr>
        <w:t>，本年</w:t>
      </w:r>
      <w:r>
        <w:rPr>
          <w:rFonts w:ascii="仿宋_GB2312" w:eastAsia="仿宋_GB2312"/>
          <w:b w:val="0"/>
          <w:sz w:val="32"/>
          <w:szCs w:val="32"/>
        </w:rPr>
        <w:t>社会科学研究</w:t>
      </w:r>
      <w:r>
        <w:rPr>
          <w:rFonts w:hint="eastAsia" w:ascii="仿宋_GB2312" w:eastAsia="仿宋_GB2312"/>
          <w:b w:val="0"/>
          <w:sz w:val="32"/>
          <w:szCs w:val="32"/>
          <w:lang w:eastAsia="zh-CN"/>
        </w:rPr>
        <w:t>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21、科学技术支出（类）科学技术普及（款）科普活动（项）：支出决算数为297.93万元，比上年决算增加296.66万元，增长23,359.06%，主要原因是：所属预算单位</w:t>
      </w:r>
      <w:r>
        <w:rPr>
          <w:rFonts w:hint="eastAsia" w:ascii="仿宋_GB2312" w:eastAsia="仿宋_GB2312"/>
          <w:b w:val="0"/>
          <w:sz w:val="32"/>
          <w:szCs w:val="32"/>
          <w:lang w:eastAsia="zh-CN"/>
        </w:rPr>
        <w:t>自治区科技厅机关承担的</w:t>
      </w:r>
      <w:r>
        <w:rPr>
          <w:rFonts w:hint="eastAsia" w:ascii="仿宋_GB2312" w:eastAsia="仿宋_GB2312"/>
          <w:b w:val="0"/>
          <w:sz w:val="32"/>
          <w:szCs w:val="32"/>
        </w:rPr>
        <w:t>202</w:t>
      </w:r>
      <w:r>
        <w:rPr>
          <w:rFonts w:hint="default" w:ascii="仿宋_GB2312" w:eastAsia="仿宋_GB2312"/>
          <w:b w:val="0"/>
          <w:sz w:val="32"/>
          <w:szCs w:val="32"/>
          <w:lang w:val="en-US"/>
        </w:rPr>
        <w:t>4</w:t>
      </w:r>
      <w:r>
        <w:rPr>
          <w:rFonts w:hint="eastAsia" w:ascii="仿宋_GB2312" w:eastAsia="仿宋_GB2312"/>
          <w:b w:val="0"/>
          <w:sz w:val="32"/>
          <w:szCs w:val="32"/>
        </w:rPr>
        <w:t>年自治区重大科普活动经费</w:t>
      </w:r>
      <w:r>
        <w:rPr>
          <w:rFonts w:hint="eastAsia" w:ascii="仿宋_GB2312" w:eastAsia="仿宋_GB2312"/>
          <w:b w:val="0"/>
          <w:sz w:val="32"/>
          <w:szCs w:val="32"/>
          <w:lang w:eastAsia="zh-CN"/>
        </w:rPr>
        <w:t>计入</w:t>
      </w:r>
      <w:r>
        <w:rPr>
          <w:rFonts w:ascii="仿宋_GB2312" w:eastAsia="仿宋_GB2312"/>
          <w:b w:val="0"/>
          <w:sz w:val="32"/>
          <w:szCs w:val="32"/>
        </w:rPr>
        <w:t>科学技术支出（类）科学技术普及（款）科普活动（项）</w:t>
      </w:r>
      <w:r>
        <w:rPr>
          <w:rFonts w:hint="eastAsia" w:ascii="仿宋_GB2312" w:eastAsia="仿宋_GB2312"/>
          <w:b w:val="0"/>
          <w:sz w:val="32"/>
          <w:szCs w:val="32"/>
          <w:lang w:eastAsia="zh-CN"/>
        </w:rPr>
        <w:t>，本年</w:t>
      </w:r>
      <w:r>
        <w:rPr>
          <w:rFonts w:ascii="仿宋_GB2312" w:eastAsia="仿宋_GB2312"/>
          <w:b w:val="0"/>
          <w:sz w:val="32"/>
          <w:szCs w:val="32"/>
        </w:rPr>
        <w:t>科普活动</w:t>
      </w:r>
      <w:r>
        <w:rPr>
          <w:rFonts w:hint="eastAsia" w:ascii="仿宋_GB2312" w:eastAsia="仿宋_GB2312"/>
          <w:b w:val="0"/>
          <w:sz w:val="32"/>
          <w:szCs w:val="32"/>
          <w:lang w:eastAsia="zh-CN"/>
        </w:rPr>
        <w:t>支出增加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22、科学技术支出（类）科技交流与合作（款）国际交流与合作（项）：支出决算数为2,870.00万元，比上年决算增加704.06万元，增长32.51%，主要原因是：所属预算单位</w:t>
      </w:r>
      <w:r>
        <w:rPr>
          <w:rFonts w:hint="eastAsia" w:ascii="仿宋_GB2312" w:eastAsia="仿宋_GB2312"/>
          <w:b w:val="0"/>
          <w:sz w:val="32"/>
          <w:szCs w:val="32"/>
          <w:lang w:eastAsia="zh-CN"/>
        </w:rPr>
        <w:t>自治区科技厅（本级）承担的</w:t>
      </w:r>
      <w:r>
        <w:rPr>
          <w:rFonts w:hint="eastAsia" w:ascii="仿宋_GB2312" w:eastAsia="仿宋_GB2312"/>
          <w:b w:val="0"/>
          <w:sz w:val="32"/>
          <w:szCs w:val="32"/>
        </w:rPr>
        <w:t>202</w:t>
      </w:r>
      <w:r>
        <w:rPr>
          <w:rFonts w:hint="default" w:ascii="仿宋_GB2312" w:eastAsia="仿宋_GB2312"/>
          <w:b w:val="0"/>
          <w:sz w:val="32"/>
          <w:szCs w:val="32"/>
          <w:lang w:val="en-US"/>
        </w:rPr>
        <w:t>3</w:t>
      </w:r>
      <w:r>
        <w:rPr>
          <w:rFonts w:hint="eastAsia" w:ascii="仿宋_GB2312" w:eastAsia="仿宋_GB2312"/>
          <w:b w:val="0"/>
          <w:sz w:val="32"/>
          <w:szCs w:val="32"/>
        </w:rPr>
        <w:t>年自治区区域协同创新专项</w:t>
      </w:r>
      <w:r>
        <w:rPr>
          <w:rFonts w:hint="eastAsia" w:ascii="仿宋_GB2312" w:eastAsia="仿宋_GB2312"/>
          <w:b w:val="0"/>
          <w:sz w:val="32"/>
          <w:szCs w:val="32"/>
          <w:lang w:eastAsia="zh-CN"/>
        </w:rPr>
        <w:t>资金结转至</w:t>
      </w:r>
      <w:r>
        <w:rPr>
          <w:rFonts w:hint="default" w:ascii="仿宋_GB2312" w:eastAsia="仿宋_GB2312"/>
          <w:b w:val="0"/>
          <w:sz w:val="32"/>
          <w:szCs w:val="32"/>
          <w:lang w:val="en-US" w:eastAsia="zh-CN"/>
        </w:rPr>
        <w:t>2024</w:t>
      </w:r>
      <w:r>
        <w:rPr>
          <w:rFonts w:hint="eastAsia" w:ascii="仿宋_GB2312" w:eastAsia="仿宋_GB2312"/>
          <w:b w:val="0"/>
          <w:sz w:val="32"/>
          <w:szCs w:val="32"/>
          <w:lang w:val="en-US" w:eastAsia="zh-CN"/>
        </w:rPr>
        <w:t>年支付，本年</w:t>
      </w:r>
      <w:r>
        <w:rPr>
          <w:rFonts w:ascii="仿宋_GB2312" w:eastAsia="仿宋_GB2312"/>
          <w:b w:val="0"/>
          <w:sz w:val="32"/>
          <w:szCs w:val="32"/>
        </w:rPr>
        <w:t>国际交流与合作</w:t>
      </w:r>
      <w:r>
        <w:rPr>
          <w:rFonts w:hint="eastAsia" w:ascii="仿宋_GB2312" w:eastAsia="仿宋_GB2312"/>
          <w:b w:val="0"/>
          <w:sz w:val="32"/>
          <w:szCs w:val="32"/>
          <w:lang w:eastAsia="zh-CN"/>
        </w:rPr>
        <w:t>支出增加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23、科学技术支出（类）科技交流与合作（款）其他科技交流与合作支出（项）：支出决算数为3,020.80万元，比上年决算减少599.29万元，下降16.55%，主要原因是：所属预算单位</w:t>
      </w:r>
      <w:r>
        <w:rPr>
          <w:rFonts w:hint="eastAsia" w:ascii="仿宋_GB2312" w:eastAsia="仿宋_GB2312"/>
          <w:b w:val="0"/>
          <w:sz w:val="32"/>
          <w:szCs w:val="32"/>
          <w:lang w:eastAsia="zh-CN"/>
        </w:rPr>
        <w:t>自治区科技厅（本级）承担的本年拨付</w:t>
      </w:r>
      <w:r>
        <w:rPr>
          <w:rFonts w:hint="eastAsia" w:ascii="仿宋_GB2312" w:eastAsia="仿宋_GB2312"/>
          <w:b w:val="0"/>
          <w:sz w:val="32"/>
          <w:szCs w:val="32"/>
        </w:rPr>
        <w:t>科技计划专项资金—科技援疆计划</w:t>
      </w:r>
      <w:r>
        <w:rPr>
          <w:rFonts w:hint="eastAsia" w:ascii="仿宋_GB2312" w:eastAsia="仿宋_GB2312"/>
          <w:b w:val="0"/>
          <w:sz w:val="32"/>
          <w:szCs w:val="32"/>
          <w:lang w:eastAsia="zh-CN"/>
        </w:rPr>
        <w:t>项目</w:t>
      </w:r>
      <w:r>
        <w:rPr>
          <w:rFonts w:hint="eastAsia" w:ascii="仿宋_GB2312" w:eastAsia="仿宋_GB2312"/>
          <w:b w:val="0"/>
          <w:sz w:val="32"/>
          <w:szCs w:val="32"/>
        </w:rPr>
        <w:t>经费</w:t>
      </w:r>
      <w:r>
        <w:rPr>
          <w:rFonts w:hint="eastAsia" w:ascii="仿宋_GB2312" w:eastAsia="仿宋_GB2312"/>
          <w:b w:val="0"/>
          <w:sz w:val="32"/>
          <w:szCs w:val="32"/>
          <w:lang w:eastAsia="zh-CN"/>
        </w:rPr>
        <w:t>减少，</w:t>
      </w:r>
      <w:r>
        <w:rPr>
          <w:rFonts w:ascii="仿宋_GB2312" w:eastAsia="仿宋_GB2312"/>
          <w:b w:val="0"/>
          <w:sz w:val="32"/>
          <w:szCs w:val="32"/>
        </w:rPr>
        <w:t>其他科技交流与合作支出</w:t>
      </w:r>
      <w:r>
        <w:rPr>
          <w:rFonts w:hint="eastAsia" w:ascii="仿宋_GB2312" w:eastAsia="仿宋_GB2312"/>
          <w:b w:val="0"/>
          <w:sz w:val="32"/>
          <w:szCs w:val="32"/>
          <w:lang w:eastAsia="zh-CN"/>
        </w:rPr>
        <w:t>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24、科学技术支出（类）科技重大项目（款）科技重大专项（项）：支出决算数为45,802.44万元，比上年决算增加27,318.39万元，增长147.79%，主要原因是：所属预算单位</w:t>
      </w:r>
      <w:r>
        <w:rPr>
          <w:rFonts w:hint="eastAsia" w:ascii="仿宋_GB2312" w:eastAsia="仿宋_GB2312"/>
          <w:b w:val="0"/>
          <w:sz w:val="32"/>
          <w:szCs w:val="32"/>
          <w:lang w:eastAsia="zh-CN"/>
        </w:rPr>
        <w:t>自治区科技厅（本级）本年追加</w:t>
      </w:r>
      <w:r>
        <w:rPr>
          <w:rFonts w:ascii="仿宋_GB2312" w:eastAsia="仿宋_GB2312"/>
          <w:b w:val="0"/>
          <w:sz w:val="32"/>
          <w:szCs w:val="32"/>
        </w:rPr>
        <w:t>科技重大专项</w:t>
      </w:r>
      <w:r>
        <w:rPr>
          <w:rFonts w:hint="eastAsia" w:ascii="仿宋_GB2312" w:eastAsia="仿宋_GB2312"/>
          <w:b w:val="0"/>
          <w:sz w:val="32"/>
          <w:szCs w:val="32"/>
          <w:lang w:eastAsia="zh-CN"/>
        </w:rPr>
        <w:t>项目资金</w:t>
      </w:r>
      <w:r>
        <w:rPr>
          <w:rFonts w:ascii="仿宋_GB2312" w:eastAsia="仿宋_GB2312"/>
          <w:b w:val="0"/>
          <w:sz w:val="32"/>
          <w:szCs w:val="32"/>
        </w:rPr>
        <w:t>增加</w:t>
      </w:r>
      <w:r>
        <w:rPr>
          <w:rFonts w:hint="eastAsia" w:ascii="仿宋_GB2312" w:eastAsia="仿宋_GB2312"/>
          <w:b w:val="0"/>
          <w:sz w:val="32"/>
          <w:szCs w:val="32"/>
          <w:lang w:eastAsia="zh-CN"/>
        </w:rPr>
        <w:t>，</w:t>
      </w:r>
      <w:r>
        <w:rPr>
          <w:rFonts w:ascii="仿宋_GB2312" w:eastAsia="仿宋_GB2312"/>
          <w:b w:val="0"/>
          <w:sz w:val="32"/>
          <w:szCs w:val="32"/>
        </w:rPr>
        <w:t>科技重大专项</w:t>
      </w:r>
      <w:r>
        <w:rPr>
          <w:rFonts w:hint="eastAsia" w:ascii="仿宋_GB2312" w:eastAsia="仿宋_GB2312"/>
          <w:b w:val="0"/>
          <w:sz w:val="32"/>
          <w:szCs w:val="32"/>
          <w:lang w:eastAsia="zh-CN"/>
        </w:rPr>
        <w:t>支出增加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25、科学技术支出（类）科技重大项目（款）重点研发计划（项）：支出决算数为84,016.05万元，比上年决算增加50,770.56万元，增长152.71%，主要原因是：所属预算单位</w:t>
      </w:r>
      <w:r>
        <w:rPr>
          <w:rFonts w:hint="eastAsia" w:ascii="仿宋_GB2312" w:eastAsia="仿宋_GB2312"/>
          <w:b w:val="0"/>
          <w:sz w:val="32"/>
          <w:szCs w:val="32"/>
          <w:lang w:eastAsia="zh-CN"/>
        </w:rPr>
        <w:t>自治区科技厅（本级）本年追加</w:t>
      </w:r>
      <w:r>
        <w:rPr>
          <w:rFonts w:ascii="仿宋_GB2312" w:eastAsia="仿宋_GB2312"/>
          <w:b w:val="0"/>
          <w:sz w:val="32"/>
          <w:szCs w:val="32"/>
        </w:rPr>
        <w:t>重点研发计划</w:t>
      </w:r>
      <w:r>
        <w:rPr>
          <w:rFonts w:hint="eastAsia" w:ascii="仿宋_GB2312" w:eastAsia="仿宋_GB2312"/>
          <w:b w:val="0"/>
          <w:sz w:val="32"/>
          <w:szCs w:val="32"/>
          <w:lang w:eastAsia="zh-CN"/>
        </w:rPr>
        <w:t>项目资金</w:t>
      </w:r>
      <w:r>
        <w:rPr>
          <w:rFonts w:ascii="仿宋_GB2312" w:eastAsia="仿宋_GB2312"/>
          <w:b w:val="0"/>
          <w:sz w:val="32"/>
          <w:szCs w:val="32"/>
        </w:rPr>
        <w:t>增加</w:t>
      </w:r>
      <w:r>
        <w:rPr>
          <w:rFonts w:hint="eastAsia" w:ascii="仿宋_GB2312" w:eastAsia="仿宋_GB2312"/>
          <w:b w:val="0"/>
          <w:sz w:val="32"/>
          <w:szCs w:val="32"/>
          <w:lang w:eastAsia="zh-CN"/>
        </w:rPr>
        <w:t>，</w:t>
      </w:r>
      <w:r>
        <w:rPr>
          <w:rFonts w:ascii="仿宋_GB2312" w:eastAsia="仿宋_GB2312"/>
          <w:b w:val="0"/>
          <w:sz w:val="32"/>
          <w:szCs w:val="32"/>
        </w:rPr>
        <w:t>重点研发计划</w:t>
      </w:r>
      <w:r>
        <w:rPr>
          <w:rFonts w:hint="eastAsia" w:ascii="仿宋_GB2312" w:eastAsia="仿宋_GB2312"/>
          <w:b w:val="0"/>
          <w:sz w:val="32"/>
          <w:szCs w:val="32"/>
          <w:lang w:eastAsia="zh-CN"/>
        </w:rPr>
        <w:t>支出增加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26、科学技术支出（类）其他科学技术支出（款）科技奖励（项）：支出决算数为700.00万元，与上年相比无变化，主要原因是：所属预算单位</w:t>
      </w:r>
      <w:r>
        <w:rPr>
          <w:rFonts w:hint="eastAsia" w:ascii="仿宋_GB2312" w:eastAsia="仿宋_GB2312"/>
          <w:b w:val="0"/>
          <w:sz w:val="32"/>
          <w:szCs w:val="32"/>
          <w:lang w:eastAsia="zh-CN"/>
        </w:rPr>
        <w:t>自治区科技厅（本级）科学技术奖项目资金</w:t>
      </w:r>
      <w:r>
        <w:rPr>
          <w:rFonts w:ascii="仿宋_GB2312" w:eastAsia="仿宋_GB2312"/>
          <w:b w:val="0"/>
          <w:sz w:val="32"/>
          <w:szCs w:val="32"/>
        </w:rPr>
        <w:t>支出与上年持平。</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27、科学技术支出（类）其他科学技术支出（款）其他科学技术支出（项）：支出决算数为163.97万元，比上年决算减少2,050.73万元，下降92.60%，主要原因是：所属预算单位</w:t>
      </w:r>
      <w:r>
        <w:rPr>
          <w:rFonts w:hint="eastAsia" w:ascii="仿宋_GB2312" w:eastAsia="仿宋_GB2312"/>
          <w:b w:val="0"/>
          <w:sz w:val="32"/>
          <w:szCs w:val="32"/>
          <w:lang w:eastAsia="zh-CN"/>
        </w:rPr>
        <w:t>自治区科技厅（本级）本年人才发展基金项目不再计入</w:t>
      </w:r>
      <w:r>
        <w:rPr>
          <w:rFonts w:ascii="仿宋_GB2312" w:eastAsia="仿宋_GB2312"/>
          <w:b w:val="0"/>
          <w:sz w:val="32"/>
          <w:szCs w:val="32"/>
        </w:rPr>
        <w:t>科学技术支出（类）其他科学技术支出（款）其他科学技术支出（项）</w:t>
      </w:r>
      <w:r>
        <w:rPr>
          <w:rFonts w:hint="eastAsia" w:ascii="仿宋_GB2312" w:eastAsia="仿宋_GB2312"/>
          <w:b w:val="0"/>
          <w:sz w:val="32"/>
          <w:szCs w:val="32"/>
          <w:lang w:eastAsia="zh-CN"/>
        </w:rPr>
        <w:t>，</w:t>
      </w:r>
      <w:r>
        <w:rPr>
          <w:rFonts w:ascii="仿宋_GB2312" w:eastAsia="仿宋_GB2312"/>
          <w:b w:val="0"/>
          <w:sz w:val="32"/>
          <w:szCs w:val="32"/>
        </w:rPr>
        <w:t>其他科学技术支出减少。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28、文化旅游体育与传媒支出（类）文化和旅游（款）文化创作与保护（项）：支出决算数为13.27万元，比上年决算增加13.27万元，增长100.00%，主要原因是：所属预算单位</w:t>
      </w:r>
      <w:r>
        <w:rPr>
          <w:rFonts w:hint="eastAsia" w:ascii="仿宋_GB2312" w:eastAsia="仿宋_GB2312"/>
          <w:b w:val="0"/>
          <w:sz w:val="32"/>
          <w:szCs w:val="32"/>
        </w:rPr>
        <w:t>新疆维吾尔自治区维吾尔医药研究所</w:t>
      </w:r>
      <w:r>
        <w:rPr>
          <w:rFonts w:hint="eastAsia" w:ascii="仿宋_GB2312" w:eastAsia="仿宋_GB2312"/>
          <w:b w:val="0"/>
          <w:sz w:val="32"/>
          <w:szCs w:val="32"/>
          <w:lang w:eastAsia="zh-CN"/>
        </w:rPr>
        <w:t>本年追加</w:t>
      </w:r>
      <w:r>
        <w:rPr>
          <w:rFonts w:hint="eastAsia" w:ascii="仿宋_GB2312" w:eastAsia="仿宋_GB2312"/>
          <w:b w:val="0"/>
          <w:sz w:val="32"/>
          <w:szCs w:val="32"/>
        </w:rPr>
        <w:t>国家级非遗代表性项目补助费</w:t>
      </w:r>
      <w:r>
        <w:rPr>
          <w:rFonts w:hint="eastAsia" w:ascii="仿宋_GB2312" w:eastAsia="仿宋_GB2312"/>
          <w:b w:val="0"/>
          <w:sz w:val="32"/>
          <w:szCs w:val="32"/>
          <w:lang w:eastAsia="zh-CN"/>
        </w:rPr>
        <w:t>，</w:t>
      </w:r>
      <w:r>
        <w:rPr>
          <w:rFonts w:ascii="仿宋_GB2312" w:eastAsia="仿宋_GB2312"/>
          <w:b w:val="0"/>
          <w:sz w:val="32"/>
          <w:szCs w:val="32"/>
        </w:rPr>
        <w:t>文化创作与保护支出增加。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29、文化旅游体育与传媒支出（类）新闻出版电影（款）出版发行（项）：支出决算数为652.34万元，比上年决算增加25.86万元，增长4.13%，主要原因是：所属预算单位</w:t>
      </w:r>
      <w:r>
        <w:rPr>
          <w:rFonts w:hint="eastAsia" w:ascii="仿宋_GB2312" w:eastAsia="仿宋_GB2312"/>
          <w:b w:val="0"/>
          <w:sz w:val="32"/>
          <w:szCs w:val="32"/>
        </w:rPr>
        <w:t>新疆科技报社</w:t>
      </w:r>
      <w:r>
        <w:rPr>
          <w:rFonts w:hint="eastAsia" w:ascii="仿宋_GB2312" w:eastAsia="仿宋_GB2312"/>
          <w:b w:val="0"/>
          <w:sz w:val="32"/>
          <w:szCs w:val="32"/>
          <w:lang w:eastAsia="zh-CN"/>
        </w:rPr>
        <w:t>在职人员岗位变动，社保及公用经费等相应增加。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30、社会保障和就业支出（类）人力资源和社会保障管理事务（款）其他人力资源和社会保障管理事务支出（项）：支出决算数为763.00万元，比上年决算增加713.00万元，增长1,426.00%，主要原因是：所属预算单位</w:t>
      </w:r>
      <w:r>
        <w:rPr>
          <w:rFonts w:hint="eastAsia" w:ascii="仿宋_GB2312" w:eastAsia="仿宋_GB2312"/>
          <w:b w:val="0"/>
          <w:sz w:val="32"/>
          <w:szCs w:val="32"/>
          <w:lang w:eastAsia="zh-CN"/>
        </w:rPr>
        <w:t>新疆畜牧科学院等单位本年立项</w:t>
      </w:r>
      <w:r>
        <w:rPr>
          <w:rFonts w:hint="eastAsia" w:ascii="仿宋_GB2312" w:eastAsia="仿宋_GB2312"/>
          <w:b w:val="0"/>
          <w:sz w:val="32"/>
          <w:szCs w:val="32"/>
        </w:rPr>
        <w:t>天池英才引进计划</w:t>
      </w:r>
      <w:r>
        <w:rPr>
          <w:rFonts w:hint="eastAsia" w:ascii="仿宋_GB2312" w:eastAsia="仿宋_GB2312"/>
          <w:b w:val="0"/>
          <w:sz w:val="32"/>
          <w:szCs w:val="32"/>
          <w:lang w:eastAsia="zh-CN"/>
        </w:rPr>
        <w:t>项目减少，</w:t>
      </w:r>
      <w:r>
        <w:rPr>
          <w:rFonts w:ascii="仿宋_GB2312" w:eastAsia="仿宋_GB2312"/>
          <w:b w:val="0"/>
          <w:sz w:val="32"/>
          <w:szCs w:val="32"/>
        </w:rPr>
        <w:t>其他人力资源和社会保障管理事务支出增加。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31、社会保障和就业支出（类）行政事业单位养老支出（款）事业单位离退休（项）：支出决算数为0.00万元，比上年决算减少1.61万元，下降100.00%，主要原因是：所属预算单位</w:t>
      </w:r>
      <w:r>
        <w:rPr>
          <w:rFonts w:hint="eastAsia" w:ascii="仿宋_GB2312" w:eastAsia="仿宋_GB2312"/>
          <w:b w:val="0"/>
          <w:sz w:val="32"/>
          <w:szCs w:val="32"/>
        </w:rPr>
        <w:t>新疆畜牧科学院畜牧研究所、新疆科技报社和新疆维吾尔自治区煤炭科学研究所本年不再调增艰边贴</w:t>
      </w:r>
      <w:r>
        <w:rPr>
          <w:rFonts w:hint="eastAsia" w:ascii="仿宋_GB2312" w:eastAsia="仿宋_GB2312"/>
          <w:b w:val="0"/>
          <w:sz w:val="32"/>
          <w:szCs w:val="32"/>
          <w:lang w:eastAsia="zh-CN"/>
        </w:rPr>
        <w:t>，</w:t>
      </w:r>
      <w:r>
        <w:rPr>
          <w:rFonts w:ascii="仿宋_GB2312" w:eastAsia="仿宋_GB2312"/>
          <w:b w:val="0"/>
          <w:sz w:val="32"/>
          <w:szCs w:val="32"/>
        </w:rPr>
        <w:t>事业单位离退休支出减少。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32、社会保障和就业支出（类）行政事业单位养老支出（款）机关事业单位职业年金缴费支出（项）：支出决算数为0.00万元，比上年决算减少2.25万元，下降100.00%，主要原因是：所属预算单位</w:t>
      </w:r>
      <w:r>
        <w:rPr>
          <w:rFonts w:hint="eastAsia" w:ascii="仿宋_GB2312" w:eastAsia="仿宋_GB2312"/>
          <w:b w:val="0"/>
          <w:sz w:val="32"/>
          <w:szCs w:val="32"/>
        </w:rPr>
        <w:t>新疆维吾尔自治区环境保护科学研究院</w:t>
      </w:r>
      <w:r>
        <w:rPr>
          <w:rFonts w:hint="eastAsia" w:ascii="仿宋_GB2312" w:eastAsia="仿宋_GB2312"/>
          <w:b w:val="0"/>
          <w:sz w:val="32"/>
          <w:szCs w:val="32"/>
          <w:lang w:eastAsia="zh-CN"/>
        </w:rPr>
        <w:t>职业年金不再计入</w:t>
      </w:r>
      <w:r>
        <w:rPr>
          <w:rFonts w:ascii="仿宋_GB2312" w:eastAsia="仿宋_GB2312"/>
          <w:b w:val="0"/>
          <w:sz w:val="32"/>
          <w:szCs w:val="32"/>
        </w:rPr>
        <w:t>机关事业单位职业年金缴费支出</w:t>
      </w:r>
      <w:r>
        <w:rPr>
          <w:rFonts w:hint="eastAsia" w:ascii="仿宋_GB2312" w:eastAsia="仿宋_GB2312"/>
          <w:b w:val="0"/>
          <w:sz w:val="32"/>
          <w:szCs w:val="32"/>
          <w:lang w:eastAsia="zh-CN"/>
        </w:rPr>
        <w:t>，</w:t>
      </w:r>
      <w:r>
        <w:rPr>
          <w:rFonts w:ascii="仿宋_GB2312" w:eastAsia="仿宋_GB2312"/>
          <w:b w:val="0"/>
          <w:sz w:val="32"/>
          <w:szCs w:val="32"/>
        </w:rPr>
        <w:t>机关事业单位职业年金缴费支出</w:t>
      </w:r>
      <w:r>
        <w:rPr>
          <w:rFonts w:hint="eastAsia" w:ascii="仿宋_GB2312" w:eastAsia="仿宋_GB2312"/>
          <w:b w:val="0"/>
          <w:sz w:val="32"/>
          <w:szCs w:val="32"/>
          <w:lang w:eastAsia="zh-CN"/>
        </w:rPr>
        <w:t>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33、卫生健康支出（类）卫生健康管理事务（款）其他卫生健康管理事务支出（项）：支出决算数为6.00万元，比上年决算增加6.00万元，增长100.00%，主要原因是：所属预算单位</w:t>
      </w:r>
      <w:r>
        <w:rPr>
          <w:rFonts w:hint="eastAsia" w:ascii="仿宋_GB2312" w:eastAsia="仿宋_GB2312"/>
          <w:b w:val="0"/>
          <w:sz w:val="32"/>
          <w:szCs w:val="32"/>
        </w:rPr>
        <w:t>新疆维吾尔自治区药物研究所</w:t>
      </w:r>
      <w:r>
        <w:rPr>
          <w:rFonts w:hint="eastAsia" w:ascii="仿宋_GB2312" w:eastAsia="仿宋_GB2312"/>
          <w:b w:val="0"/>
          <w:sz w:val="32"/>
          <w:szCs w:val="32"/>
          <w:lang w:eastAsia="zh-CN"/>
        </w:rPr>
        <w:t>本年新增自治区卫生健康青年医学科技人才项目，</w:t>
      </w:r>
      <w:r>
        <w:rPr>
          <w:rFonts w:ascii="仿宋_GB2312" w:eastAsia="仿宋_GB2312"/>
          <w:b w:val="0"/>
          <w:sz w:val="32"/>
          <w:szCs w:val="32"/>
        </w:rPr>
        <w:t>其他卫生健康管理事务支出</w:t>
      </w:r>
      <w:r>
        <w:rPr>
          <w:rFonts w:hint="eastAsia" w:ascii="仿宋_GB2312" w:eastAsia="仿宋_GB2312"/>
          <w:b w:val="0"/>
          <w:sz w:val="32"/>
          <w:szCs w:val="32"/>
          <w:lang w:eastAsia="zh-CN"/>
        </w:rPr>
        <w:t>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34、卫生健康支出（类）中医药（款）中医（民族医）药专项（项）：支出决算数为0.00万元，比上年决算减少999.40万元，下降100.00%，主要原因是：所属预算单位</w:t>
      </w:r>
      <w:r>
        <w:rPr>
          <w:rFonts w:hint="eastAsia" w:ascii="仿宋_GB2312" w:eastAsia="仿宋_GB2312"/>
          <w:b w:val="0"/>
          <w:sz w:val="32"/>
          <w:szCs w:val="32"/>
        </w:rPr>
        <w:t>新疆维吾尔自治区药物研究所</w:t>
      </w:r>
      <w:r>
        <w:rPr>
          <w:rFonts w:hint="eastAsia" w:ascii="仿宋_GB2312" w:eastAsia="仿宋_GB2312"/>
          <w:b w:val="0"/>
          <w:sz w:val="32"/>
          <w:szCs w:val="32"/>
          <w:lang w:eastAsia="zh-CN"/>
        </w:rPr>
        <w:t>、</w:t>
      </w:r>
      <w:r>
        <w:rPr>
          <w:rFonts w:hint="eastAsia" w:ascii="仿宋_GB2312" w:eastAsia="仿宋_GB2312"/>
          <w:b w:val="0"/>
          <w:sz w:val="32"/>
          <w:szCs w:val="32"/>
        </w:rPr>
        <w:t>新疆维吾尔自治区中药民族药研究所</w:t>
      </w:r>
      <w:r>
        <w:rPr>
          <w:rFonts w:hint="eastAsia" w:ascii="仿宋_GB2312" w:eastAsia="仿宋_GB2312"/>
          <w:b w:val="0"/>
          <w:sz w:val="32"/>
          <w:szCs w:val="32"/>
          <w:lang w:eastAsia="zh-CN"/>
        </w:rPr>
        <w:t>和</w:t>
      </w:r>
      <w:r>
        <w:rPr>
          <w:rFonts w:hint="eastAsia" w:ascii="仿宋_GB2312" w:eastAsia="仿宋_GB2312"/>
          <w:b w:val="0"/>
          <w:sz w:val="32"/>
          <w:szCs w:val="32"/>
        </w:rPr>
        <w:t>新疆维吾尔自治区维吾尔医药研究所</w:t>
      </w:r>
      <w:r>
        <w:rPr>
          <w:rFonts w:hint="eastAsia" w:ascii="仿宋_GB2312" w:eastAsia="仿宋_GB2312"/>
          <w:b w:val="0"/>
          <w:sz w:val="32"/>
          <w:szCs w:val="32"/>
          <w:lang w:eastAsia="zh-CN"/>
        </w:rPr>
        <w:t>承担2024年中药资源保障能力提升项目等项目功能科目</w:t>
      </w:r>
      <w:r>
        <w:rPr>
          <w:rFonts w:ascii="仿宋_GB2312" w:eastAsia="仿宋_GB2312"/>
          <w:b w:val="0"/>
          <w:sz w:val="32"/>
          <w:szCs w:val="32"/>
        </w:rPr>
        <w:t>调整</w:t>
      </w:r>
      <w:r>
        <w:rPr>
          <w:rFonts w:hint="eastAsia" w:ascii="仿宋_GB2312" w:eastAsia="仿宋_GB2312"/>
          <w:b w:val="0"/>
          <w:sz w:val="32"/>
          <w:szCs w:val="32"/>
          <w:lang w:eastAsia="zh-CN"/>
        </w:rPr>
        <w:t>计入</w:t>
      </w:r>
      <w:r>
        <w:rPr>
          <w:rFonts w:ascii="仿宋_GB2312" w:eastAsia="仿宋_GB2312"/>
          <w:b w:val="0"/>
          <w:sz w:val="32"/>
          <w:szCs w:val="32"/>
        </w:rPr>
        <w:t>卫生健康支出（类）中医药事务（款）中医（民族医）药专项（项）</w:t>
      </w:r>
      <w:r>
        <w:rPr>
          <w:rFonts w:hint="eastAsia" w:ascii="仿宋_GB2312" w:eastAsia="仿宋_GB2312"/>
          <w:b w:val="0"/>
          <w:sz w:val="32"/>
          <w:szCs w:val="32"/>
          <w:lang w:eastAsia="zh-CN"/>
        </w:rPr>
        <w:t>，本年</w:t>
      </w:r>
      <w:r>
        <w:rPr>
          <w:rFonts w:ascii="仿宋_GB2312" w:eastAsia="仿宋_GB2312"/>
          <w:b w:val="0"/>
          <w:sz w:val="32"/>
          <w:szCs w:val="32"/>
        </w:rPr>
        <w:t>卫生健康支出（类）中医药（款）中医（民族医）药专项（项）</w:t>
      </w:r>
      <w:r>
        <w:rPr>
          <w:rFonts w:hint="eastAsia" w:ascii="仿宋_GB2312" w:eastAsia="仿宋_GB2312"/>
          <w:b w:val="0"/>
          <w:sz w:val="32"/>
          <w:szCs w:val="32"/>
          <w:lang w:eastAsia="zh-CN"/>
        </w:rPr>
        <w:t>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35、卫生健康支出（类）中医药事务（款）中医（民族医）药专项（项）：支出决算数为926.40万元，比上年决算增加926.40万元，增长100.00%，主要原因是：所属预算单位</w:t>
      </w:r>
      <w:r>
        <w:rPr>
          <w:rFonts w:hint="eastAsia" w:ascii="仿宋_GB2312" w:eastAsia="仿宋_GB2312"/>
          <w:b w:val="0"/>
          <w:sz w:val="32"/>
          <w:szCs w:val="32"/>
        </w:rPr>
        <w:t>新疆维吾尔自治区药物研究所</w:t>
      </w:r>
      <w:r>
        <w:rPr>
          <w:rFonts w:hint="eastAsia" w:ascii="仿宋_GB2312" w:eastAsia="仿宋_GB2312"/>
          <w:b w:val="0"/>
          <w:sz w:val="32"/>
          <w:szCs w:val="32"/>
          <w:lang w:eastAsia="zh-CN"/>
        </w:rPr>
        <w:t>、</w:t>
      </w:r>
      <w:r>
        <w:rPr>
          <w:rFonts w:hint="eastAsia" w:ascii="仿宋_GB2312" w:eastAsia="仿宋_GB2312"/>
          <w:b w:val="0"/>
          <w:sz w:val="32"/>
          <w:szCs w:val="32"/>
        </w:rPr>
        <w:t>新疆维吾尔自治区中药民族药研究所</w:t>
      </w:r>
      <w:r>
        <w:rPr>
          <w:rFonts w:hint="eastAsia" w:ascii="仿宋_GB2312" w:eastAsia="仿宋_GB2312"/>
          <w:b w:val="0"/>
          <w:sz w:val="32"/>
          <w:szCs w:val="32"/>
          <w:lang w:eastAsia="zh-CN"/>
        </w:rPr>
        <w:t>和</w:t>
      </w:r>
      <w:r>
        <w:rPr>
          <w:rFonts w:hint="eastAsia" w:ascii="仿宋_GB2312" w:eastAsia="仿宋_GB2312"/>
          <w:b w:val="0"/>
          <w:sz w:val="32"/>
          <w:szCs w:val="32"/>
        </w:rPr>
        <w:t>新疆维吾尔自治区维吾尔医药研究所</w:t>
      </w:r>
      <w:r>
        <w:rPr>
          <w:rFonts w:hint="eastAsia" w:ascii="仿宋_GB2312" w:eastAsia="仿宋_GB2312"/>
          <w:b w:val="0"/>
          <w:sz w:val="32"/>
          <w:szCs w:val="32"/>
          <w:lang w:eastAsia="zh-CN"/>
        </w:rPr>
        <w:t>承担2024年中药资源保障能力提升项目等项目功能科目</w:t>
      </w:r>
      <w:r>
        <w:rPr>
          <w:rFonts w:ascii="仿宋_GB2312" w:eastAsia="仿宋_GB2312"/>
          <w:b w:val="0"/>
          <w:sz w:val="32"/>
          <w:szCs w:val="32"/>
        </w:rPr>
        <w:t>调整</w:t>
      </w:r>
      <w:r>
        <w:rPr>
          <w:rFonts w:hint="eastAsia" w:ascii="仿宋_GB2312" w:eastAsia="仿宋_GB2312"/>
          <w:b w:val="0"/>
          <w:sz w:val="32"/>
          <w:szCs w:val="32"/>
          <w:lang w:eastAsia="zh-CN"/>
        </w:rPr>
        <w:t>计入</w:t>
      </w:r>
      <w:r>
        <w:rPr>
          <w:rFonts w:ascii="仿宋_GB2312" w:eastAsia="仿宋_GB2312"/>
          <w:b w:val="0"/>
          <w:sz w:val="32"/>
          <w:szCs w:val="32"/>
        </w:rPr>
        <w:t>卫生健康支出（类）中医药事务（款）中医（民族医）药专项（项）</w:t>
      </w:r>
      <w:r>
        <w:rPr>
          <w:rFonts w:hint="eastAsia" w:ascii="仿宋_GB2312" w:eastAsia="仿宋_GB2312"/>
          <w:b w:val="0"/>
          <w:sz w:val="32"/>
          <w:szCs w:val="32"/>
          <w:lang w:eastAsia="zh-CN"/>
        </w:rPr>
        <w:t>，本年该款项增加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36、卫生健康支出（类）其他卫生健康支出（款）其他卫生健康支出（项）：支出决算数为135.00万元，比上年决算增加135.00万元，增长100.00%，主要原因是：所属预算单位</w:t>
      </w:r>
      <w:r>
        <w:rPr>
          <w:rFonts w:hint="eastAsia" w:ascii="仿宋_GB2312" w:eastAsia="仿宋_GB2312"/>
          <w:b w:val="0"/>
          <w:sz w:val="32"/>
          <w:szCs w:val="32"/>
        </w:rPr>
        <w:t>新疆维吾尔自治区药物研究所</w:t>
      </w:r>
      <w:r>
        <w:rPr>
          <w:rFonts w:hint="eastAsia" w:ascii="仿宋_GB2312" w:eastAsia="仿宋_GB2312"/>
          <w:b w:val="0"/>
          <w:sz w:val="32"/>
          <w:szCs w:val="32"/>
          <w:lang w:eastAsia="zh-CN"/>
        </w:rPr>
        <w:t>和</w:t>
      </w:r>
      <w:r>
        <w:rPr>
          <w:rFonts w:hint="eastAsia" w:ascii="仿宋_GB2312" w:eastAsia="仿宋_GB2312"/>
          <w:b w:val="0"/>
          <w:sz w:val="32"/>
          <w:szCs w:val="32"/>
        </w:rPr>
        <w:t>新疆维吾尔自治区中药民族药研究所</w:t>
      </w:r>
      <w:r>
        <w:rPr>
          <w:rFonts w:hint="eastAsia" w:ascii="仿宋_GB2312" w:eastAsia="仿宋_GB2312"/>
          <w:b w:val="0"/>
          <w:sz w:val="32"/>
          <w:szCs w:val="32"/>
          <w:lang w:eastAsia="zh-CN"/>
        </w:rPr>
        <w:t>本年新增智力援疆创新拓展人才计划和天山英才培养计划项目，</w:t>
      </w:r>
      <w:r>
        <w:rPr>
          <w:rFonts w:ascii="仿宋_GB2312" w:eastAsia="仿宋_GB2312"/>
          <w:b w:val="0"/>
          <w:sz w:val="32"/>
          <w:szCs w:val="32"/>
        </w:rPr>
        <w:t>其他卫生健康支出增加。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37、节能环保支出（类）环境保护管理事务（款）其他环境保护管理事务支出（项）：支出决算数为151.77万元，比上年决算减少186.23万元，下降55.10%，主要原因是：所属预算单位</w:t>
      </w:r>
      <w:r>
        <w:rPr>
          <w:rFonts w:hint="eastAsia" w:ascii="仿宋_GB2312" w:eastAsia="仿宋_GB2312"/>
          <w:b w:val="0"/>
          <w:sz w:val="32"/>
          <w:szCs w:val="32"/>
        </w:rPr>
        <w:t>新疆维吾尔自治区环境保护科学研究院</w:t>
      </w:r>
      <w:r>
        <w:rPr>
          <w:rFonts w:hint="eastAsia" w:ascii="仿宋_GB2312" w:eastAsia="仿宋_GB2312"/>
          <w:b w:val="0"/>
          <w:sz w:val="32"/>
          <w:szCs w:val="32"/>
          <w:lang w:eastAsia="zh-CN"/>
        </w:rPr>
        <w:t>本年承担自治区生态环境厅横向项目减少，</w:t>
      </w:r>
      <w:r>
        <w:rPr>
          <w:rFonts w:ascii="仿宋_GB2312" w:eastAsia="仿宋_GB2312"/>
          <w:b w:val="0"/>
          <w:sz w:val="32"/>
          <w:szCs w:val="32"/>
        </w:rPr>
        <w:t>其他环境保护管理事务支出减少。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38、节能环保支出（类）污染防治（款）大气（项）：支出决算数为199.50万元，比上年决算增加39.00万元，增长24.30%，主要原因是：所属预算单位</w:t>
      </w:r>
      <w:r>
        <w:rPr>
          <w:rFonts w:hint="eastAsia" w:ascii="仿宋_GB2312" w:eastAsia="仿宋_GB2312"/>
          <w:b w:val="0"/>
          <w:sz w:val="32"/>
          <w:szCs w:val="32"/>
        </w:rPr>
        <w:t>新疆维吾尔自治区环境保护科学研究院</w:t>
      </w:r>
      <w:r>
        <w:rPr>
          <w:rFonts w:hint="eastAsia" w:ascii="仿宋_GB2312" w:eastAsia="仿宋_GB2312"/>
          <w:b w:val="0"/>
          <w:sz w:val="32"/>
          <w:szCs w:val="32"/>
          <w:lang w:eastAsia="zh-CN"/>
        </w:rPr>
        <w:t>本年承担</w:t>
      </w:r>
      <w:r>
        <w:rPr>
          <w:rFonts w:ascii="仿宋_GB2312" w:eastAsia="仿宋_GB2312"/>
          <w:b w:val="0"/>
          <w:sz w:val="32"/>
          <w:szCs w:val="32"/>
        </w:rPr>
        <w:t>大气类污染防治</w:t>
      </w:r>
      <w:r>
        <w:rPr>
          <w:rFonts w:hint="eastAsia" w:ascii="仿宋_GB2312" w:eastAsia="仿宋_GB2312"/>
          <w:b w:val="0"/>
          <w:sz w:val="32"/>
          <w:szCs w:val="32"/>
          <w:lang w:eastAsia="zh-CN"/>
        </w:rPr>
        <w:t>项目</w:t>
      </w:r>
      <w:r>
        <w:rPr>
          <w:rFonts w:ascii="仿宋_GB2312" w:eastAsia="仿宋_GB2312"/>
          <w:b w:val="0"/>
          <w:sz w:val="32"/>
          <w:szCs w:val="32"/>
        </w:rPr>
        <w:t>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39、节能环保支出（类）污染防治（款）水体（项）：支出决算数为812.45万元，比上年决算增加408.70万元，增长101.23%，主要原因是：所属预算单位</w:t>
      </w:r>
      <w:r>
        <w:rPr>
          <w:rFonts w:hint="eastAsia" w:ascii="仿宋_GB2312" w:eastAsia="仿宋_GB2312"/>
          <w:b w:val="0"/>
          <w:sz w:val="32"/>
          <w:szCs w:val="32"/>
        </w:rPr>
        <w:t>新疆维吾尔自治区环境保护科学研究院</w:t>
      </w:r>
      <w:r>
        <w:rPr>
          <w:rFonts w:hint="eastAsia" w:ascii="仿宋_GB2312" w:eastAsia="仿宋_GB2312"/>
          <w:b w:val="0"/>
          <w:sz w:val="32"/>
          <w:szCs w:val="32"/>
          <w:lang w:eastAsia="zh-CN"/>
        </w:rPr>
        <w:t>本年承担</w:t>
      </w:r>
      <w:r>
        <w:rPr>
          <w:rFonts w:ascii="仿宋_GB2312" w:eastAsia="仿宋_GB2312"/>
          <w:b w:val="0"/>
          <w:sz w:val="32"/>
          <w:szCs w:val="32"/>
        </w:rPr>
        <w:t>水体类污染防治</w:t>
      </w:r>
      <w:r>
        <w:rPr>
          <w:rFonts w:hint="eastAsia" w:ascii="仿宋_GB2312" w:eastAsia="仿宋_GB2312"/>
          <w:b w:val="0"/>
          <w:sz w:val="32"/>
          <w:szCs w:val="32"/>
          <w:lang w:eastAsia="zh-CN"/>
        </w:rPr>
        <w:t>项目</w:t>
      </w:r>
      <w:r>
        <w:rPr>
          <w:rFonts w:ascii="仿宋_GB2312" w:eastAsia="仿宋_GB2312"/>
          <w:b w:val="0"/>
          <w:sz w:val="32"/>
          <w:szCs w:val="32"/>
        </w:rPr>
        <w:t>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40、节能环保支出（类）污染防治（款）土壤（项）：支出决算数为150.15万元，比上年决算增加41.39万元，增长38.06%，主要原因是：所属预算单位</w:t>
      </w:r>
      <w:r>
        <w:rPr>
          <w:rFonts w:hint="eastAsia" w:ascii="仿宋_GB2312" w:eastAsia="仿宋_GB2312"/>
          <w:b w:val="0"/>
          <w:sz w:val="32"/>
          <w:szCs w:val="32"/>
        </w:rPr>
        <w:t>新疆维吾尔自治区环境保护科学研究院</w:t>
      </w:r>
      <w:r>
        <w:rPr>
          <w:rFonts w:hint="eastAsia" w:ascii="仿宋_GB2312" w:eastAsia="仿宋_GB2312"/>
          <w:b w:val="0"/>
          <w:sz w:val="32"/>
          <w:szCs w:val="32"/>
          <w:lang w:eastAsia="zh-CN"/>
        </w:rPr>
        <w:t>本年承担</w:t>
      </w:r>
      <w:r>
        <w:rPr>
          <w:rFonts w:ascii="仿宋_GB2312" w:eastAsia="仿宋_GB2312"/>
          <w:b w:val="0"/>
          <w:sz w:val="32"/>
          <w:szCs w:val="32"/>
        </w:rPr>
        <w:t>土壤类污染防治</w:t>
      </w:r>
      <w:r>
        <w:rPr>
          <w:rFonts w:hint="eastAsia" w:ascii="仿宋_GB2312" w:eastAsia="仿宋_GB2312"/>
          <w:b w:val="0"/>
          <w:sz w:val="32"/>
          <w:szCs w:val="32"/>
          <w:lang w:eastAsia="zh-CN"/>
        </w:rPr>
        <w:t>项目</w:t>
      </w:r>
      <w:r>
        <w:rPr>
          <w:rFonts w:ascii="仿宋_GB2312" w:eastAsia="仿宋_GB2312"/>
          <w:b w:val="0"/>
          <w:sz w:val="32"/>
          <w:szCs w:val="32"/>
        </w:rPr>
        <w:t>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41、节能环保支出（类）自然生态保护（款）农村环境保护（项）：支出决算数为110.16万元，比上年决算增加20.16万元，增长22.40%，主要原因是：所属预算单位</w:t>
      </w:r>
      <w:r>
        <w:rPr>
          <w:rFonts w:hint="eastAsia" w:ascii="仿宋_GB2312" w:eastAsia="仿宋_GB2312"/>
          <w:b w:val="0"/>
          <w:sz w:val="32"/>
          <w:szCs w:val="32"/>
        </w:rPr>
        <w:t>新疆维吾尔自治区环境保护科学研究院</w:t>
      </w:r>
      <w:r>
        <w:rPr>
          <w:rFonts w:hint="eastAsia" w:ascii="仿宋_GB2312" w:eastAsia="仿宋_GB2312"/>
          <w:b w:val="0"/>
          <w:sz w:val="32"/>
          <w:szCs w:val="32"/>
          <w:lang w:eastAsia="zh-CN"/>
        </w:rPr>
        <w:t>本年承担</w:t>
      </w:r>
      <w:r>
        <w:rPr>
          <w:rFonts w:ascii="仿宋_GB2312" w:eastAsia="仿宋_GB2312"/>
          <w:b w:val="0"/>
          <w:sz w:val="32"/>
          <w:szCs w:val="32"/>
        </w:rPr>
        <w:t>农村环境保护</w:t>
      </w:r>
      <w:r>
        <w:rPr>
          <w:rFonts w:hint="eastAsia" w:ascii="仿宋_GB2312" w:eastAsia="仿宋_GB2312"/>
          <w:b w:val="0"/>
          <w:sz w:val="32"/>
          <w:szCs w:val="32"/>
          <w:lang w:eastAsia="zh-CN"/>
        </w:rPr>
        <w:t>项目</w:t>
      </w:r>
      <w:r>
        <w:rPr>
          <w:rFonts w:ascii="仿宋_GB2312" w:eastAsia="仿宋_GB2312"/>
          <w:b w:val="0"/>
          <w:sz w:val="32"/>
          <w:szCs w:val="32"/>
        </w:rPr>
        <w:t>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42、节能环保支出（类）自然生态保护（款）生物及物种资源保护（项）：支出决算数为160.04万元，比上年决算减少59.92万元，下降27.24%，主要原因是：所属预算单位</w:t>
      </w:r>
      <w:r>
        <w:rPr>
          <w:rFonts w:hint="eastAsia" w:ascii="仿宋_GB2312" w:eastAsia="仿宋_GB2312"/>
          <w:b w:val="0"/>
          <w:sz w:val="32"/>
          <w:szCs w:val="32"/>
        </w:rPr>
        <w:t>新疆林科院森林生态研究所</w:t>
      </w:r>
      <w:r>
        <w:rPr>
          <w:rFonts w:hint="eastAsia" w:ascii="仿宋_GB2312" w:eastAsia="仿宋_GB2312"/>
          <w:b w:val="0"/>
          <w:sz w:val="32"/>
          <w:szCs w:val="32"/>
          <w:lang w:eastAsia="zh-CN"/>
        </w:rPr>
        <w:t>本年承担</w:t>
      </w:r>
      <w:r>
        <w:rPr>
          <w:rFonts w:ascii="仿宋_GB2312" w:eastAsia="仿宋_GB2312"/>
          <w:b w:val="0"/>
          <w:sz w:val="32"/>
          <w:szCs w:val="32"/>
        </w:rPr>
        <w:t>生物及物种资源保护</w:t>
      </w:r>
      <w:r>
        <w:rPr>
          <w:rFonts w:hint="eastAsia" w:ascii="仿宋_GB2312" w:eastAsia="仿宋_GB2312"/>
          <w:b w:val="0"/>
          <w:sz w:val="32"/>
          <w:szCs w:val="32"/>
          <w:lang w:eastAsia="zh-CN"/>
        </w:rPr>
        <w:t>项目资金</w:t>
      </w:r>
      <w:r>
        <w:rPr>
          <w:rFonts w:ascii="仿宋_GB2312" w:eastAsia="仿宋_GB2312"/>
          <w:b w:val="0"/>
          <w:sz w:val="32"/>
          <w:szCs w:val="32"/>
        </w:rPr>
        <w:t>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43、节能环保支出（类）自然生态保护（款）草原生态修复治理（项）：支出决算数为0.00万元，比上年决算减少9.65万元，下降100.00%，主要原因是：所属预算单位</w:t>
      </w:r>
      <w:r>
        <w:rPr>
          <w:rFonts w:hint="eastAsia" w:ascii="仿宋_GB2312" w:eastAsia="仿宋_GB2312"/>
          <w:b w:val="0"/>
          <w:sz w:val="32"/>
          <w:szCs w:val="32"/>
        </w:rPr>
        <w:t>新疆畜牧科学院草业研究所</w:t>
      </w:r>
      <w:r>
        <w:rPr>
          <w:rFonts w:hint="default" w:ascii="仿宋_GB2312" w:eastAsia="仿宋_GB2312"/>
          <w:b w:val="0"/>
          <w:sz w:val="32"/>
          <w:szCs w:val="32"/>
          <w:lang w:val="en-US" w:eastAsia="zh-CN"/>
        </w:rPr>
        <w:t>2023</w:t>
      </w:r>
      <w:r>
        <w:rPr>
          <w:rFonts w:hint="eastAsia" w:ascii="仿宋_GB2312" w:eastAsia="仿宋_GB2312"/>
          <w:b w:val="0"/>
          <w:sz w:val="32"/>
          <w:szCs w:val="32"/>
          <w:lang w:eastAsia="zh-CN"/>
        </w:rPr>
        <w:t>年支付</w:t>
      </w:r>
      <w:r>
        <w:rPr>
          <w:rFonts w:ascii="仿宋_GB2312" w:eastAsia="仿宋_GB2312"/>
          <w:b w:val="0"/>
          <w:sz w:val="32"/>
          <w:szCs w:val="32"/>
        </w:rPr>
        <w:t>草原生态修复治理</w:t>
      </w:r>
      <w:r>
        <w:rPr>
          <w:rFonts w:hint="eastAsia" w:ascii="仿宋_GB2312" w:eastAsia="仿宋_GB2312"/>
          <w:b w:val="0"/>
          <w:sz w:val="32"/>
          <w:szCs w:val="32"/>
          <w:lang w:eastAsia="zh-CN"/>
        </w:rPr>
        <w:t>项目资金，</w:t>
      </w:r>
      <w:r>
        <w:rPr>
          <w:rFonts w:hint="default" w:ascii="仿宋_GB2312" w:eastAsia="仿宋_GB2312"/>
          <w:b w:val="0"/>
          <w:sz w:val="32"/>
          <w:szCs w:val="32"/>
          <w:lang w:val="en-US" w:eastAsia="zh-CN"/>
        </w:rPr>
        <w:t>2024</w:t>
      </w:r>
      <w:r>
        <w:rPr>
          <w:rFonts w:hint="eastAsia" w:ascii="仿宋_GB2312" w:eastAsia="仿宋_GB2312"/>
          <w:b w:val="0"/>
          <w:sz w:val="32"/>
          <w:szCs w:val="32"/>
          <w:lang w:val="en-US" w:eastAsia="zh-CN"/>
        </w:rPr>
        <w:t>年无该项项目立项，</w:t>
      </w:r>
      <w:r>
        <w:rPr>
          <w:rFonts w:ascii="仿宋_GB2312" w:eastAsia="仿宋_GB2312"/>
          <w:b w:val="0"/>
          <w:sz w:val="32"/>
          <w:szCs w:val="32"/>
        </w:rPr>
        <w:t>草原生态修复治理</w:t>
      </w:r>
      <w:r>
        <w:rPr>
          <w:rFonts w:hint="eastAsia" w:ascii="仿宋_GB2312" w:eastAsia="仿宋_GB2312"/>
          <w:b w:val="0"/>
          <w:sz w:val="32"/>
          <w:szCs w:val="32"/>
          <w:lang w:eastAsia="zh-CN"/>
        </w:rPr>
        <w:t>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44、节能环保支出（类）自然生态保护（款）自然保护地（项）：支出决算数为12.84万元，比上年决算减少58.32万元，下降81.96%，主要原因是：</w:t>
      </w:r>
      <w:r>
        <w:rPr>
          <w:rFonts w:hint="eastAsia" w:ascii="仿宋_GB2312" w:eastAsia="仿宋_GB2312"/>
          <w:b w:val="0"/>
          <w:sz w:val="32"/>
          <w:szCs w:val="32"/>
        </w:rPr>
        <w:t>新疆林科院园林绿化研究所</w:t>
      </w:r>
      <w:r>
        <w:rPr>
          <w:rFonts w:hint="eastAsia" w:ascii="仿宋_GB2312" w:eastAsia="仿宋_GB2312"/>
          <w:b w:val="0"/>
          <w:sz w:val="32"/>
          <w:szCs w:val="32"/>
          <w:lang w:eastAsia="zh-CN"/>
        </w:rPr>
        <w:t>本年承担</w:t>
      </w:r>
      <w:r>
        <w:rPr>
          <w:rFonts w:ascii="仿宋_GB2312" w:eastAsia="仿宋_GB2312"/>
          <w:b w:val="0"/>
          <w:sz w:val="32"/>
          <w:szCs w:val="32"/>
        </w:rPr>
        <w:t>自然保护地</w:t>
      </w:r>
      <w:r>
        <w:rPr>
          <w:rFonts w:hint="eastAsia" w:ascii="仿宋_GB2312" w:eastAsia="仿宋_GB2312"/>
          <w:b w:val="0"/>
          <w:sz w:val="32"/>
          <w:szCs w:val="32"/>
          <w:lang w:eastAsia="zh-CN"/>
        </w:rPr>
        <w:t>项目资金减少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45、节能环保支出（类）污染减排（款）减排专项支出（项）：支出决算数为811.93万元，比上年决算增加331.93万元，增长69.15%，主要原因是：所属预算单位</w:t>
      </w:r>
      <w:r>
        <w:rPr>
          <w:rFonts w:hint="eastAsia" w:ascii="仿宋_GB2312" w:eastAsia="仿宋_GB2312"/>
          <w:b w:val="0"/>
          <w:sz w:val="32"/>
          <w:szCs w:val="32"/>
        </w:rPr>
        <w:t>新疆维吾尔自治区环境保护科学研究院</w:t>
      </w:r>
      <w:r>
        <w:rPr>
          <w:rFonts w:hint="eastAsia" w:ascii="仿宋_GB2312" w:eastAsia="仿宋_GB2312"/>
          <w:b w:val="0"/>
          <w:sz w:val="32"/>
          <w:szCs w:val="32"/>
          <w:lang w:eastAsia="zh-CN"/>
        </w:rPr>
        <w:t>本年承担自治区节能减排专项资金</w:t>
      </w:r>
      <w:r>
        <w:rPr>
          <w:rFonts w:ascii="仿宋_GB2312" w:eastAsia="仿宋_GB2312"/>
          <w:b w:val="0"/>
          <w:sz w:val="32"/>
          <w:szCs w:val="32"/>
        </w:rPr>
        <w:t>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46、农林水支出（类）农业农村（款）科技转化与推广服务（项）：支出决算数为1,540.00万元，比上年决算增加640.00万元，增长71.11%，主要原因是：所属预算单位</w:t>
      </w:r>
      <w:r>
        <w:rPr>
          <w:rFonts w:hint="eastAsia" w:ascii="仿宋_GB2312" w:eastAsia="仿宋_GB2312"/>
          <w:b w:val="0"/>
          <w:sz w:val="32"/>
          <w:szCs w:val="32"/>
        </w:rPr>
        <w:t>新疆畜牧科学院</w:t>
      </w:r>
      <w:r>
        <w:rPr>
          <w:rFonts w:hint="eastAsia" w:ascii="仿宋_GB2312" w:eastAsia="仿宋_GB2312"/>
          <w:b w:val="0"/>
          <w:sz w:val="32"/>
          <w:szCs w:val="32"/>
          <w:lang w:eastAsia="zh-CN"/>
        </w:rPr>
        <w:t>、新疆林业科学院等单位本年立项自治区人才基金发展专项项目</w:t>
      </w:r>
      <w:r>
        <w:rPr>
          <w:rFonts w:ascii="仿宋_GB2312" w:eastAsia="仿宋_GB2312"/>
          <w:b w:val="0"/>
          <w:sz w:val="32"/>
          <w:szCs w:val="32"/>
        </w:rPr>
        <w:t>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47、农林水支出（类）农业农村（款）病虫害控制（项）：支出决算数为115.00万元，比上年决算增加35.00万元，增长43.75%，主要原因是：所属预算单位</w:t>
      </w:r>
      <w:r>
        <w:rPr>
          <w:rFonts w:hint="eastAsia" w:ascii="仿宋_GB2312" w:eastAsia="仿宋_GB2312"/>
          <w:b w:val="0"/>
          <w:sz w:val="32"/>
          <w:szCs w:val="32"/>
        </w:rPr>
        <w:t>新疆畜牧科学院兽医研究所（新疆畜牧科学院动物临床医学研究中心）</w:t>
      </w:r>
      <w:r>
        <w:rPr>
          <w:rFonts w:hint="eastAsia" w:ascii="仿宋_GB2312" w:eastAsia="仿宋_GB2312"/>
          <w:b w:val="0"/>
          <w:sz w:val="32"/>
          <w:szCs w:val="32"/>
          <w:lang w:eastAsia="zh-CN"/>
        </w:rPr>
        <w:t>承担的动物防疫体系建设补助等项目支出</w:t>
      </w:r>
      <w:r>
        <w:rPr>
          <w:rFonts w:ascii="仿宋_GB2312" w:eastAsia="仿宋_GB2312"/>
          <w:b w:val="0"/>
          <w:sz w:val="32"/>
          <w:szCs w:val="32"/>
        </w:rPr>
        <w:t>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48、农林水支出（类）农业农村（款）农产品质量安全（项）：支出决算数为460.00万元，比上年决算增加460.00万元，增长100.00%，主要原因是：所属预算单位</w:t>
      </w:r>
      <w:r>
        <w:rPr>
          <w:rFonts w:hint="eastAsia" w:ascii="仿宋_GB2312" w:eastAsia="仿宋_GB2312"/>
          <w:b w:val="0"/>
          <w:sz w:val="32"/>
          <w:szCs w:val="32"/>
        </w:rPr>
        <w:t>新疆维吾尔自治区科技资源共享服务中心</w:t>
      </w:r>
      <w:r>
        <w:rPr>
          <w:rFonts w:hint="eastAsia" w:ascii="仿宋_GB2312" w:eastAsia="仿宋_GB2312"/>
          <w:b w:val="0"/>
          <w:sz w:val="32"/>
          <w:szCs w:val="32"/>
          <w:lang w:eastAsia="zh-CN"/>
        </w:rPr>
        <w:t>本年新增农产品质量安全项目</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49、农林水支出（类）农业农村（款）防灾救灾（项）：支出决算数为30.00万元，比上年决算增加30.00万元，增长100.00%，主要原因是：所属预算单位</w:t>
      </w:r>
      <w:r>
        <w:rPr>
          <w:rFonts w:hint="eastAsia" w:ascii="仿宋_GB2312" w:eastAsia="仿宋_GB2312"/>
          <w:b w:val="0"/>
          <w:sz w:val="32"/>
          <w:szCs w:val="32"/>
        </w:rPr>
        <w:t>新疆畜牧科学院</w:t>
      </w:r>
      <w:r>
        <w:rPr>
          <w:rFonts w:hint="eastAsia" w:ascii="仿宋_GB2312" w:eastAsia="仿宋_GB2312"/>
          <w:b w:val="0"/>
          <w:sz w:val="32"/>
          <w:szCs w:val="32"/>
          <w:lang w:eastAsia="zh-CN"/>
        </w:rPr>
        <w:t>本年支付上年结转农业防灾救灾和水利救灾资金资金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50、农林水支出（类）农业农村（款）农业生产发展（项）：支出决算数为1,243.00万元，比上年决算减少2,027.69万元，下降62.00%，主要原因是：所属预算单位</w:t>
      </w:r>
      <w:r>
        <w:rPr>
          <w:rFonts w:hint="eastAsia" w:ascii="仿宋_GB2312" w:eastAsia="仿宋_GB2312"/>
          <w:b w:val="0"/>
          <w:sz w:val="32"/>
          <w:szCs w:val="32"/>
          <w:lang w:eastAsia="zh-CN"/>
        </w:rPr>
        <w:t>新疆畜牧科学院和新疆维吾尔自治区和田蚕桑科学研究所等单位本年承担</w:t>
      </w:r>
      <w:r>
        <w:rPr>
          <w:rFonts w:ascii="仿宋_GB2312" w:eastAsia="仿宋_GB2312"/>
          <w:b w:val="0"/>
          <w:sz w:val="32"/>
          <w:szCs w:val="32"/>
        </w:rPr>
        <w:t>农业生产发展</w:t>
      </w:r>
      <w:r>
        <w:rPr>
          <w:rFonts w:hint="eastAsia" w:ascii="仿宋_GB2312" w:eastAsia="仿宋_GB2312"/>
          <w:b w:val="0"/>
          <w:sz w:val="32"/>
          <w:szCs w:val="32"/>
          <w:lang w:eastAsia="zh-CN"/>
        </w:rPr>
        <w:t>项目资金减少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51、农林水支出（类）农业农村（款）农业生态资源保护（项）：支出决算数为100.00万元，比上年决算增加100.00万元，增长100.00%，主要原因是：所属预算单位</w:t>
      </w:r>
      <w:r>
        <w:rPr>
          <w:rFonts w:hint="eastAsia" w:ascii="仿宋_GB2312" w:eastAsia="仿宋_GB2312"/>
          <w:b w:val="0"/>
          <w:sz w:val="32"/>
          <w:szCs w:val="32"/>
        </w:rPr>
        <w:t>新疆畜牧科学院</w:t>
      </w:r>
      <w:r>
        <w:rPr>
          <w:rFonts w:hint="eastAsia" w:ascii="仿宋_GB2312" w:eastAsia="仿宋_GB2312"/>
          <w:b w:val="0"/>
          <w:sz w:val="32"/>
          <w:szCs w:val="32"/>
          <w:lang w:eastAsia="zh-CN"/>
        </w:rPr>
        <w:t>本年新增南疆多胎（多羔）绵羊育种创新项目，</w:t>
      </w:r>
      <w:r>
        <w:rPr>
          <w:rFonts w:ascii="仿宋_GB2312" w:eastAsia="仿宋_GB2312"/>
          <w:b w:val="0"/>
          <w:sz w:val="32"/>
          <w:szCs w:val="32"/>
        </w:rPr>
        <w:t>农业生态资源保护支出增加。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52、农林水支出（类）林业和草原（款）森林资源培育（项）：支出决算数为60.00万元，比上年决算减少6.00万元，下降9.09%，主要原因是：所属预算单位</w:t>
      </w:r>
      <w:r>
        <w:rPr>
          <w:rFonts w:hint="eastAsia" w:ascii="仿宋_GB2312" w:eastAsia="仿宋_GB2312"/>
          <w:b w:val="0"/>
          <w:sz w:val="32"/>
          <w:szCs w:val="32"/>
        </w:rPr>
        <w:t>新疆林业科学院</w:t>
      </w:r>
      <w:r>
        <w:rPr>
          <w:rFonts w:hint="eastAsia" w:ascii="仿宋_GB2312" w:eastAsia="仿宋_GB2312"/>
          <w:b w:val="0"/>
          <w:sz w:val="32"/>
          <w:szCs w:val="32"/>
          <w:lang w:eastAsia="zh-CN"/>
        </w:rPr>
        <w:t>本年承担中央财政林业改革发展资金项目减少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53、农林水支出（类）林业和草原（款）技术推广与转化（项）：支出决算数为1,070.68万元，比上年决算增加440.96万元，增长70.02%，主要原因是：所属预算单位</w:t>
      </w:r>
      <w:r>
        <w:rPr>
          <w:rFonts w:hint="eastAsia" w:ascii="仿宋_GB2312" w:eastAsia="仿宋_GB2312"/>
          <w:b w:val="0"/>
          <w:sz w:val="32"/>
          <w:szCs w:val="32"/>
          <w:lang w:eastAsia="zh-CN"/>
        </w:rPr>
        <w:t>新疆林业科学院本年承担</w:t>
      </w:r>
      <w:r>
        <w:rPr>
          <w:rFonts w:hint="eastAsia" w:ascii="仿宋_GB2312" w:eastAsia="仿宋_GB2312"/>
          <w:b w:val="0"/>
          <w:sz w:val="32"/>
          <w:szCs w:val="32"/>
        </w:rPr>
        <w:t>中央财政林业草原改革发展资金</w:t>
      </w:r>
      <w:r>
        <w:rPr>
          <w:rFonts w:hint="eastAsia" w:ascii="仿宋_GB2312" w:eastAsia="仿宋_GB2312"/>
          <w:b w:val="0"/>
          <w:sz w:val="32"/>
          <w:szCs w:val="32"/>
          <w:lang w:eastAsia="zh-CN"/>
        </w:rPr>
        <w:t>等项目增加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54、农林水支出（类）林业和草原（款）动植物保护（项）：支出决算数为0.00万元，比上年决算减少76.65万元，下降100.00%，主要原因是：所属预算单位</w:t>
      </w:r>
      <w:r>
        <w:rPr>
          <w:rFonts w:hint="eastAsia" w:ascii="仿宋_GB2312" w:eastAsia="仿宋_GB2312"/>
          <w:b w:val="0"/>
          <w:sz w:val="32"/>
          <w:szCs w:val="32"/>
          <w:lang w:eastAsia="zh-CN"/>
        </w:rPr>
        <w:t>新疆林业科学院</w:t>
      </w:r>
      <w:r>
        <w:rPr>
          <w:rFonts w:hint="default" w:ascii="仿宋_GB2312" w:eastAsia="仿宋_GB2312"/>
          <w:b w:val="0"/>
          <w:sz w:val="32"/>
          <w:szCs w:val="32"/>
          <w:lang w:val="en-US" w:eastAsia="zh-CN"/>
        </w:rPr>
        <w:t>2023</w:t>
      </w:r>
      <w:r>
        <w:rPr>
          <w:rFonts w:hint="eastAsia" w:ascii="仿宋_GB2312" w:eastAsia="仿宋_GB2312"/>
          <w:b w:val="0"/>
          <w:sz w:val="32"/>
          <w:szCs w:val="32"/>
          <w:lang w:eastAsia="zh-CN"/>
        </w:rPr>
        <w:t>年支出新疆昆仑山藏羚迁徙路线及迁徙廊道研究项目资金，本年无该项项目立项，</w:t>
      </w:r>
      <w:r>
        <w:rPr>
          <w:rFonts w:ascii="仿宋_GB2312" w:eastAsia="仿宋_GB2312"/>
          <w:b w:val="0"/>
          <w:sz w:val="32"/>
          <w:szCs w:val="32"/>
        </w:rPr>
        <w:t>动植物保护支出减少。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55、农林水支出（类）林业和草原（款）湿地保护（项）：支出决算数为0.00万元，比上年决算减少174.03万元，下降100.00%，主要原因是：所属预算单位</w:t>
      </w:r>
      <w:r>
        <w:rPr>
          <w:rFonts w:hint="eastAsia" w:ascii="仿宋_GB2312" w:eastAsia="仿宋_GB2312"/>
          <w:b w:val="0"/>
          <w:sz w:val="32"/>
          <w:szCs w:val="32"/>
        </w:rPr>
        <w:t>新疆林科院园林绿化研究所</w:t>
      </w:r>
      <w:r>
        <w:rPr>
          <w:rFonts w:hint="default" w:ascii="仿宋_GB2312" w:eastAsia="仿宋_GB2312"/>
          <w:b w:val="0"/>
          <w:sz w:val="32"/>
          <w:szCs w:val="32"/>
          <w:lang w:val="en-US" w:eastAsia="zh-CN"/>
        </w:rPr>
        <w:t>2023</w:t>
      </w:r>
      <w:r>
        <w:rPr>
          <w:rFonts w:hint="eastAsia" w:ascii="仿宋_GB2312" w:eastAsia="仿宋_GB2312"/>
          <w:b w:val="0"/>
          <w:sz w:val="32"/>
          <w:szCs w:val="32"/>
          <w:lang w:eastAsia="zh-CN"/>
        </w:rPr>
        <w:t>年支出新疆自然保护地监测信息管理平台功能提升项目资金，本年无该项项目立项，</w:t>
      </w:r>
      <w:r>
        <w:rPr>
          <w:rFonts w:ascii="仿宋_GB2312" w:eastAsia="仿宋_GB2312"/>
          <w:b w:val="0"/>
          <w:sz w:val="32"/>
          <w:szCs w:val="32"/>
        </w:rPr>
        <w:t>湿地保护支出减少。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56、农林水支出（类）林业和草原（款）执法与监督（项）：支出决算数为1,701.00万元，比上年决算增加1,701.00万元，增长100.00%，主要原因是：所属预算单位</w:t>
      </w:r>
      <w:r>
        <w:rPr>
          <w:rFonts w:hint="eastAsia" w:ascii="仿宋_GB2312" w:eastAsia="仿宋_GB2312"/>
          <w:b w:val="0"/>
          <w:sz w:val="32"/>
          <w:szCs w:val="32"/>
        </w:rPr>
        <w:t>新疆林业科学院</w:t>
      </w:r>
      <w:r>
        <w:rPr>
          <w:rFonts w:hint="eastAsia" w:ascii="仿宋_GB2312" w:eastAsia="仿宋_GB2312"/>
          <w:b w:val="0"/>
          <w:sz w:val="32"/>
          <w:szCs w:val="32"/>
          <w:lang w:eastAsia="zh-CN"/>
        </w:rPr>
        <w:t>本年新增新疆林木资源与利用国家林业和草原局重点实验室平台建设项目，</w:t>
      </w:r>
      <w:r>
        <w:rPr>
          <w:rFonts w:ascii="仿宋_GB2312" w:eastAsia="仿宋_GB2312"/>
          <w:b w:val="0"/>
          <w:sz w:val="32"/>
          <w:szCs w:val="32"/>
        </w:rPr>
        <w:t>执法与监督支出增加。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57、农林水支出（类）林业和草原（款）草原管理（项）：支出决算数为0.00万元，比上年决算减少550.00万元，下降100.00%，主要原因是：所属预算单位</w:t>
      </w:r>
      <w:r>
        <w:rPr>
          <w:rFonts w:hint="eastAsia" w:ascii="仿宋_GB2312" w:eastAsia="仿宋_GB2312"/>
          <w:b w:val="0"/>
          <w:sz w:val="32"/>
          <w:szCs w:val="32"/>
        </w:rPr>
        <w:t>新疆林业科学院</w:t>
      </w:r>
      <w:r>
        <w:rPr>
          <w:rFonts w:hint="default" w:ascii="仿宋_GB2312" w:eastAsia="仿宋_GB2312"/>
          <w:b w:val="0"/>
          <w:sz w:val="32"/>
          <w:szCs w:val="32"/>
          <w:lang w:val="en-US"/>
        </w:rPr>
        <w:t>2023</w:t>
      </w:r>
      <w:r>
        <w:rPr>
          <w:rFonts w:hint="eastAsia" w:ascii="仿宋_GB2312" w:eastAsia="仿宋_GB2312"/>
          <w:b w:val="0"/>
          <w:sz w:val="32"/>
          <w:szCs w:val="32"/>
          <w:lang w:val="en-US" w:eastAsia="zh-CN"/>
        </w:rPr>
        <w:t>年支出新疆林木资源与利用国家林业和草原局重点实验室平台建设项目资金，</w:t>
      </w:r>
      <w:r>
        <w:rPr>
          <w:rFonts w:hint="eastAsia" w:ascii="仿宋_GB2312" w:eastAsia="仿宋_GB2312"/>
          <w:b w:val="0"/>
          <w:sz w:val="32"/>
          <w:szCs w:val="32"/>
          <w:lang w:eastAsia="zh-CN"/>
        </w:rPr>
        <w:t>本年无该项项目立项，</w:t>
      </w:r>
      <w:r>
        <w:rPr>
          <w:rFonts w:ascii="仿宋_GB2312" w:eastAsia="仿宋_GB2312"/>
          <w:b w:val="0"/>
          <w:sz w:val="32"/>
          <w:szCs w:val="32"/>
        </w:rPr>
        <w:t>草原管理支出减少。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58、农林水支出（类）林业和草原（款）其他林业和草原支出（项）：支出决算数为1,378.00万元，比上年决算增加399.64万元，增长40.85%，主要原因是：所属预算单位</w:t>
      </w:r>
      <w:r>
        <w:rPr>
          <w:rFonts w:hint="eastAsia" w:ascii="仿宋_GB2312" w:eastAsia="仿宋_GB2312"/>
          <w:b w:val="0"/>
          <w:sz w:val="32"/>
          <w:szCs w:val="32"/>
        </w:rPr>
        <w:t>新疆林业科学院</w:t>
      </w:r>
      <w:r>
        <w:rPr>
          <w:rFonts w:hint="eastAsia" w:ascii="仿宋_GB2312" w:eastAsia="仿宋_GB2312"/>
          <w:b w:val="0"/>
          <w:sz w:val="32"/>
          <w:szCs w:val="32"/>
          <w:lang w:eastAsia="zh-CN"/>
        </w:rPr>
        <w:t>本年承担2024年自治区林草专项资金增加，</w:t>
      </w:r>
      <w:r>
        <w:rPr>
          <w:rFonts w:ascii="仿宋_GB2312" w:eastAsia="仿宋_GB2312"/>
          <w:b w:val="0"/>
          <w:sz w:val="32"/>
          <w:szCs w:val="32"/>
        </w:rPr>
        <w:t>其他林业和草原支出支出增加。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59、农林水支出（类）水利（款）水资源节约管理与保护（项）：支出决算数为37.00万元，比上年决算增加7.00万元，增长23.33%，主要原因是：所属预算单位</w:t>
      </w:r>
      <w:r>
        <w:rPr>
          <w:rFonts w:hint="eastAsia" w:ascii="仿宋_GB2312" w:eastAsia="仿宋_GB2312"/>
          <w:b w:val="0"/>
          <w:sz w:val="32"/>
          <w:szCs w:val="32"/>
        </w:rPr>
        <w:t>新疆水利水电科学研究院</w:t>
      </w:r>
      <w:r>
        <w:rPr>
          <w:rFonts w:hint="eastAsia" w:ascii="仿宋_GB2312" w:eastAsia="仿宋_GB2312"/>
          <w:b w:val="0"/>
          <w:sz w:val="32"/>
          <w:szCs w:val="32"/>
          <w:lang w:eastAsia="zh-CN"/>
        </w:rPr>
        <w:t>本年承担智力援疆创新拓展人才计划项目资金增加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60、农林水支出（类）水利（款）水利技术推广（项）：支出决算数为0.00万元，比上年决算减少340.00万元，下降100.00%，主要原因是：所属预算单位</w:t>
      </w:r>
      <w:r>
        <w:rPr>
          <w:rFonts w:hint="eastAsia" w:ascii="仿宋_GB2312" w:eastAsia="仿宋_GB2312"/>
          <w:b w:val="0"/>
          <w:sz w:val="32"/>
          <w:szCs w:val="32"/>
        </w:rPr>
        <w:t>新疆水利水电科学研究院</w:t>
      </w:r>
      <w:r>
        <w:rPr>
          <w:rFonts w:hint="default" w:ascii="仿宋_GB2312" w:eastAsia="仿宋_GB2312"/>
          <w:b w:val="0"/>
          <w:sz w:val="32"/>
          <w:szCs w:val="32"/>
          <w:lang w:val="en-US" w:eastAsia="zh-CN"/>
        </w:rPr>
        <w:t>2023</w:t>
      </w:r>
      <w:r>
        <w:rPr>
          <w:rFonts w:hint="eastAsia" w:ascii="仿宋_GB2312" w:eastAsia="仿宋_GB2312"/>
          <w:b w:val="0"/>
          <w:sz w:val="32"/>
          <w:szCs w:val="32"/>
          <w:lang w:eastAsia="zh-CN"/>
        </w:rPr>
        <w:t>年支付自治区水利科技专项项目资金，本年无该项项目立项，</w:t>
      </w:r>
      <w:r>
        <w:rPr>
          <w:rFonts w:ascii="仿宋_GB2312" w:eastAsia="仿宋_GB2312"/>
          <w:b w:val="0"/>
          <w:sz w:val="32"/>
          <w:szCs w:val="32"/>
        </w:rPr>
        <w:t>水利技术推广支出减少。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61、粮油物资储备支出（类）粮油物资事务（款）其他粮油物资事务支出（项）：支出决算数为39.74万元，比上年决算增加39.74万元，增长100.00%，主要原因是：所属预算单位</w:t>
      </w:r>
      <w:r>
        <w:rPr>
          <w:rFonts w:hint="eastAsia" w:ascii="仿宋_GB2312" w:eastAsia="仿宋_GB2312"/>
          <w:b w:val="0"/>
          <w:sz w:val="32"/>
          <w:szCs w:val="32"/>
        </w:rPr>
        <w:t>新疆维吾尔自治区粮油科学研究所</w:t>
      </w:r>
      <w:r>
        <w:rPr>
          <w:rFonts w:hint="eastAsia" w:ascii="仿宋_GB2312" w:eastAsia="仿宋_GB2312"/>
          <w:b w:val="0"/>
          <w:sz w:val="32"/>
          <w:szCs w:val="32"/>
          <w:lang w:eastAsia="zh-CN"/>
        </w:rPr>
        <w:t>本年新增智力援疆创新拓展人才计划项目资金，</w:t>
      </w:r>
      <w:r>
        <w:rPr>
          <w:rFonts w:ascii="仿宋_GB2312" w:eastAsia="仿宋_GB2312"/>
          <w:b w:val="0"/>
          <w:sz w:val="32"/>
          <w:szCs w:val="32"/>
        </w:rPr>
        <w:t>其他粮油物资事务支出支出增加。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38,513.14万元，其中：人员经费35,488.06万元，包括：基本工资、津贴补贴、奖金、伙食补助费、绩效工资、机关事业单位基本养老保险缴费、职业年金缴费、职工基本医疗保险缴费、公务员医疗补助缴费、其他社会保障缴费、住房公积金、其他工资福利支出、离休费、退休费、抚恤金、生活补助、奖励金和其他对个人和家庭的补助。</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3,025.08万元，包括：办公费、印刷费、咨询费、手续费、水费、电费、邮电费、取暖费、物业管理费、差旅费、维修（护）费、租赁费、培训费、公务接待费、专用材料费、专用燃料费、劳务费、委托业务费、工会经费、福利费、公务用车运行维护费、其他交通费用、税金及附加费用、其他商品和服务支出、办公设备购置、专用设备购置和无形资产购置。</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2024年度政府性基金预算财政拨款收入总计401.05万元，其中：年初结转和结余0.00万元，本年收入401.05万元。政府性基金预算财政拨款支出总计401.05万元，其中：年末结转和结余0.00万元，本年支出401.05万元。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收入支出总体与上年相比，增加213.98万元，增长114.38%，主要原因是：本年新疆维吾尔自治区体育科学研究所政府性基金项目经费增加。与年初预算相比，年初预算数366.33万元，决算数401.05万元，预决算差异率9.48%，主要原因是：本年新疆维吾尔自治区体育科学研究所追加国民体质检测数据采集合健身指导项目预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政府性基金预算财政拨款支出401.05万元。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其他支出（类）彩票公益金安排的支出（款）用于体育事业的彩票公益金支出（项）：支出决算数为401.05万元，比上年决算增加213.98万元，增长114.38%，主要原因是：新疆维吾尔自治区体育科学研究所本年追加国民体质检测数据采集合健身指导项目预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w:t>
      </w:r>
      <w:r>
        <w:rPr>
          <w:rFonts w:hint="eastAsia" w:ascii="黑体" w:eastAsia="黑体"/>
          <w:b w:val="0"/>
          <w:sz w:val="32"/>
          <w:szCs w:val="32"/>
          <w:lang w:eastAsia="zh-CN"/>
        </w:rPr>
        <w:t>“</w:t>
      </w:r>
      <w:r>
        <w:rPr>
          <w:rFonts w:ascii="黑体" w:eastAsia="黑体"/>
          <w:b w:val="0"/>
          <w:sz w:val="32"/>
          <w:szCs w:val="32"/>
        </w:rPr>
        <w:t>三公</w:t>
      </w:r>
      <w:r>
        <w:rPr>
          <w:rFonts w:hint="eastAsia" w:ascii="黑体" w:eastAsia="黑体"/>
          <w:b w:val="0"/>
          <w:sz w:val="32"/>
          <w:szCs w:val="32"/>
          <w:lang w:eastAsia="zh-CN"/>
        </w:rPr>
        <w:t>”</w:t>
      </w:r>
      <w:r>
        <w:rPr>
          <w:rFonts w:ascii="黑体" w:eastAsia="黑体"/>
          <w:b w:val="0"/>
          <w:sz w:val="32"/>
          <w:szCs w:val="32"/>
        </w:rPr>
        <w:t>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81.62万元，比上年减少13.20万元，下降13.92%，主要原因是：科技厅机关和自治区战略研究院上年追加因公出国（境）费，本年未追加。其中：因公出国（境）费支出0.00万元,占0.00%，比上年减少5.25万元，下降100%，主要原因是：科技厅机关和自治区战略研究院上年追加因公出国（境）费，本年无因公出国（境）费支出；公务用车购置及运行维护费支出81.26万元，占99.56%，比上年减少7.58万元，下降8.53%，主要原因是：各单位对于公务用车购置及运行维护费只减不增，减少公车出行，公车运行费较上年减少；公务接待费支出0.36万元，占0.44%，比上年减少0.37万元，下降50.68%，主要原因是：各单位对于公务接待费只减不增，同时减少不必要的公务接待，公务接待费较上年有所下降。</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因公出国（境）费支出0.00万元，开支内容包括自治区科技厅部门本年无因公出国（境）费支出。单位全年安排的因公出国（境）团组0个，因公出国（境）0人次。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81.26万元，其中：公务用车购置费0.00万元，公务用车运行维护费81.26万元。公务用车运行维护费开支内容包括车辆维修维护、购买车辆保险、车辆过路费及油费等。公务用车购置数0辆，公务用车保有量66辆。国有资产占用情况中固定资产车辆98辆，与公务用车保有量差异原因是：新疆畜牧科学院合并自治区奶业办公室接收车辆但车辆编制未划入该单位，部分</w:t>
      </w:r>
      <w:r>
        <w:rPr>
          <w:rFonts w:hint="eastAsia" w:ascii="仿宋_GB2312" w:eastAsia="仿宋_GB2312"/>
          <w:b w:val="0"/>
          <w:sz w:val="32"/>
          <w:szCs w:val="32"/>
          <w:lang w:eastAsia="zh-CN"/>
        </w:rPr>
        <w:t>所属预算</w:t>
      </w:r>
      <w:r>
        <w:rPr>
          <w:rFonts w:ascii="仿宋_GB2312" w:eastAsia="仿宋_GB2312"/>
          <w:b w:val="0"/>
          <w:sz w:val="32"/>
          <w:szCs w:val="32"/>
        </w:rPr>
        <w:t>单位有车辆编制但车辆处于待报废状态。</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公务接待费0.36万元，开支内容包括开展业务对接及调研等服务性工作的相关支出等。单位全年安排的国内公务接待6批次，45人次。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经费支出全年预算数82.11万元，决算数81.62万元，预决算差异率-0.60%，主要原因是：预算执行过程中严格依照相关要求开展</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业务，严格控制因公出国（境）费用，加强公务用车管理，减少公车出行，严格使用公务接待费。其中：因公出国（境）费全年预算数0.00万元，决算数0.00万元，预决算差异率0.00%，主要原因是：自治区科技厅部门本年无因公出国（境）费支出；公务用车购置费全年预算数0.00万元，决算数0.00万元，预决算差异率0.00%，主要原因是：自治区科技厅部门无公务用车购置费；公务用车运行维护费全年预算数81.36万元，决算数81.26万元，预决算差异率-0.12%，主要原因是：提倡绿色出行，规范公务用车管理，严格控制公务用车使用，减少公务用车运行费用；公务接待费全年预算数0.75万元，决算数0.36万元，预决算差异率-52.00%，主要原因是：认真贯彻落实中央八项规定的精神，严格控制经费支出，压减公务接待费用，因此较年初预算大幅下降。</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2024年度自治区科学技术厅部门（行政单位和参照公务员法管理事业单位）机关运行经费支出357.25万元，比上年减少176.53万元，下</w:t>
      </w:r>
      <w:bookmarkStart w:id="0" w:name="_GoBack"/>
      <w:r>
        <w:rPr>
          <w:rFonts w:ascii="仿宋_GB2312" w:eastAsia="仿宋_GB2312"/>
          <w:b w:val="0"/>
          <w:sz w:val="32"/>
          <w:szCs w:val="32"/>
        </w:rPr>
        <w:t>降</w:t>
      </w:r>
      <w:bookmarkEnd w:id="0"/>
      <w:r>
        <w:rPr>
          <w:rFonts w:ascii="仿宋_GB2312" w:eastAsia="仿宋_GB2312"/>
          <w:b w:val="0"/>
          <w:sz w:val="32"/>
          <w:szCs w:val="32"/>
        </w:rPr>
        <w:t>33.07%，主要原因是：本年人员变动，日常公用经费相应减少。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2024年度自治区科学技术厅部门（事业单位）公用经费支出2,667.83万元，比上年减少204.11万元，下降7.11%，主要原因是：本年人员变动，日常公用经费相应减少。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2024年度政府采购支出总额2,869.80万元，其中：政府采购货物支出1,650.94万元、政府采购工程支出96.53万元、政府采购服务支出1,122.33万元。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授予中小企业合同金额2,666.81万元，占政府采购支出总额的92.93%，其中：授予小微企业合同金额2,338.38万元，占政府采购支出总额的81.48%。</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190,071.22平方米，价值37,742.46万元。车辆98辆，价值2,562.56万元，其中：副部（省）级及以上领导用车0辆、主要负责人用车6辆、机要通信用车1辆、应急保障用车0辆、执法执勤用车0辆、特种专业技术用车4辆、离退休干部服务用车0辆、其他用车87辆，其他用车主要是：单位的一般公务用车;单价100万元（含）以上设备（不含车辆）53台。</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1个，全年预算总额307,427.42万元，实际执行总额307,423.57万元；预算绩效评价项目87个，全年预算数214,319.64万元，全年执行数190,278.36万元。预算绩效管理取得的成效：一是完善管理制度。研究制定《自治区科技计划项目监督管理办法》，修订《自治区科技计划项目管理办法》《自治区科技计划项目管理办法实施细则（暂行）》，进一步完善科技计划项目管理工作，提升财政资金使用效益。二是创新科技计划项目形成机制。2024年邀请百余名院士及区外专家参与重点产业集群科技创新报告以及编制</w:t>
      </w:r>
      <w:r>
        <w:rPr>
          <w:rFonts w:hint="eastAsia" w:ascii="仿宋_GB2312" w:eastAsia="仿宋_GB2312"/>
          <w:b w:val="0"/>
          <w:sz w:val="32"/>
          <w:szCs w:val="32"/>
          <w:lang w:eastAsia="zh-CN"/>
        </w:rPr>
        <w:t>“</w:t>
      </w:r>
      <w:r>
        <w:rPr>
          <w:rFonts w:ascii="仿宋_GB2312" w:eastAsia="仿宋_GB2312"/>
          <w:b w:val="0"/>
          <w:sz w:val="32"/>
          <w:szCs w:val="32"/>
        </w:rPr>
        <w:t>自治区重大科技专项</w:t>
      </w:r>
      <w:r>
        <w:rPr>
          <w:rFonts w:hint="eastAsia" w:ascii="仿宋_GB2312" w:eastAsia="仿宋_GB2312"/>
          <w:b w:val="0"/>
          <w:sz w:val="32"/>
          <w:szCs w:val="32"/>
          <w:lang w:eastAsia="zh-CN"/>
        </w:rPr>
        <w:t>”</w:t>
      </w:r>
      <w:r>
        <w:rPr>
          <w:rFonts w:ascii="仿宋_GB2312" w:eastAsia="仿宋_GB2312"/>
          <w:b w:val="0"/>
          <w:sz w:val="32"/>
          <w:szCs w:val="32"/>
        </w:rPr>
        <w:t>和</w:t>
      </w:r>
      <w:r>
        <w:rPr>
          <w:rFonts w:hint="eastAsia" w:ascii="仿宋_GB2312" w:eastAsia="仿宋_GB2312"/>
          <w:b w:val="0"/>
          <w:sz w:val="32"/>
          <w:szCs w:val="32"/>
          <w:lang w:eastAsia="zh-CN"/>
        </w:rPr>
        <w:t>“</w:t>
      </w:r>
      <w:r>
        <w:rPr>
          <w:rFonts w:ascii="仿宋_GB2312" w:eastAsia="仿宋_GB2312"/>
          <w:b w:val="0"/>
          <w:sz w:val="32"/>
          <w:szCs w:val="32"/>
        </w:rPr>
        <w:t>自治区重点研发项目专项</w:t>
      </w:r>
      <w:r>
        <w:rPr>
          <w:rFonts w:hint="eastAsia" w:ascii="仿宋_GB2312" w:eastAsia="仿宋_GB2312"/>
          <w:b w:val="0"/>
          <w:sz w:val="32"/>
          <w:szCs w:val="32"/>
          <w:lang w:eastAsia="zh-CN"/>
        </w:rPr>
        <w:t>”</w:t>
      </w:r>
      <w:r>
        <w:rPr>
          <w:rFonts w:ascii="仿宋_GB2312" w:eastAsia="仿宋_GB2312"/>
          <w:b w:val="0"/>
          <w:sz w:val="32"/>
          <w:szCs w:val="32"/>
        </w:rPr>
        <w:t>申报指南，指南中明确提出项目关键技术指标。建立从基础研究、应用基础研究、技术攻关、成果转化等科技项目一体化全链条实施机制。三是优化科技计划体系。开展自治区科技计划体系评估工作，对五大类科技计划实施情况进行全面梳理、摸底分析，研究制定《自治区科技计划体系优化方案》，进一步明确五大类科技计划的功能定位，加强各类科技计划的衔接统筹，优化创新资源配置，提升财政科技资金使用绩效。发现的问题及原因：一是预算执行存在偏差。由于个别项目指标下达时间较晚，在预算执行中造成预算子项调剂现象；对个别项目资金使用方面预算不够细致，出现实际支出数超出了预算申报数或出现项目资金结余数额多的情况。二是预算绩效管理水平仍有欠缺。在2024年预算绩效管理工作中，存在</w:t>
      </w:r>
      <w:r>
        <w:rPr>
          <w:rFonts w:hint="eastAsia" w:ascii="仿宋_GB2312" w:eastAsia="仿宋_GB2312"/>
          <w:b w:val="0"/>
          <w:sz w:val="32"/>
          <w:szCs w:val="32"/>
          <w:lang w:eastAsia="zh-CN"/>
        </w:rPr>
        <w:t>“</w:t>
      </w:r>
      <w:r>
        <w:rPr>
          <w:rFonts w:ascii="仿宋_GB2312" w:eastAsia="仿宋_GB2312"/>
          <w:b w:val="0"/>
          <w:sz w:val="32"/>
          <w:szCs w:val="32"/>
        </w:rPr>
        <w:t>重投入轻管理、重支出轻绩效</w:t>
      </w:r>
      <w:r>
        <w:rPr>
          <w:rFonts w:hint="eastAsia" w:ascii="仿宋_GB2312" w:eastAsia="仿宋_GB2312"/>
          <w:b w:val="0"/>
          <w:sz w:val="32"/>
          <w:szCs w:val="32"/>
          <w:lang w:eastAsia="zh-CN"/>
        </w:rPr>
        <w:t>”</w:t>
      </w:r>
      <w:r>
        <w:rPr>
          <w:rFonts w:ascii="仿宋_GB2312" w:eastAsia="仿宋_GB2312"/>
          <w:b w:val="0"/>
          <w:sz w:val="32"/>
          <w:szCs w:val="32"/>
        </w:rPr>
        <w:t>的情况，对全面实施预算绩效管理的要求认识还不到位，项目申报、实施等环节与预算绩效管理各个环节联系不够紧密；同时预算绩效管理工作中，面对专业人手不足、绩效管理水平欠缺的情况下，坚持</w:t>
      </w:r>
      <w:r>
        <w:rPr>
          <w:rFonts w:hint="eastAsia" w:ascii="仿宋_GB2312" w:eastAsia="仿宋_GB2312"/>
          <w:b w:val="0"/>
          <w:sz w:val="32"/>
          <w:szCs w:val="32"/>
          <w:lang w:eastAsia="zh-CN"/>
        </w:rPr>
        <w:t>“</w:t>
      </w:r>
      <w:r>
        <w:rPr>
          <w:rFonts w:ascii="仿宋_GB2312" w:eastAsia="仿宋_GB2312"/>
          <w:b w:val="0"/>
          <w:sz w:val="32"/>
          <w:szCs w:val="32"/>
        </w:rPr>
        <w:t>滚石上山</w:t>
      </w:r>
      <w:r>
        <w:rPr>
          <w:rFonts w:hint="eastAsia" w:ascii="仿宋_GB2312" w:eastAsia="仿宋_GB2312"/>
          <w:b w:val="0"/>
          <w:sz w:val="32"/>
          <w:szCs w:val="32"/>
          <w:lang w:eastAsia="zh-CN"/>
        </w:rPr>
        <w:t>”</w:t>
      </w:r>
      <w:r>
        <w:rPr>
          <w:rFonts w:ascii="仿宋_GB2312" w:eastAsia="仿宋_GB2312"/>
          <w:b w:val="0"/>
          <w:sz w:val="32"/>
          <w:szCs w:val="32"/>
        </w:rPr>
        <w:t>，提升的空间还是很大。三是部分绩效指标设定不够科学合理。项目绩效指标在设定时过于笼统，不易操作，在项目实际执行过程中该指标的代表性不强，考核指标与项目总体目标结合性不强，在项目自评是对于该指标的评价打分不够客观。四是绩效监控考核与实际落实的结合力度不够。对于绩效目标的实现来说，过程管理的管理和监控是相当重要的，缺失了过程的控制，只是在绩效周期结束的时候，才关注绩效进行打分，错过了执行过程中的改进机会，在问题出现时再补救就失去了绩效监控考核的意义。。下一步改进措施：一是抓好绩效目标编制。按照自治区财政厅对预算编制的要求，及时下达预算编制任务，分解细化各项工作。科学编制科技厅及归口预算单位年初预算申报项目绩效目标表和科技厅2024年整体部门绩效目标表，进一步规范了收支行为，强化了预算约束和对预算的管理与监督。二是保障绩效监控全覆盖。及时跟踪项目进度，对项目实施中存在的具体问题及时采取纠偏措施；按照时间节点，开展预算执行监控预警，2024年5月、8月分别开展科技厅及归口管理预算单位所有项目支出绩效监控，实现项目支出绩效监控全覆盖。三是狠抓监控结果应用。强化绩效监控结果分析，对绩效监控结果标记为</w:t>
      </w:r>
      <w:r>
        <w:rPr>
          <w:rFonts w:hint="eastAsia" w:ascii="仿宋_GB2312" w:eastAsia="仿宋_GB2312"/>
          <w:b w:val="0"/>
          <w:sz w:val="32"/>
          <w:szCs w:val="32"/>
          <w:lang w:eastAsia="zh-CN"/>
        </w:rPr>
        <w:t>“</w:t>
      </w:r>
      <w:r>
        <w:rPr>
          <w:rFonts w:ascii="仿宋_GB2312" w:eastAsia="仿宋_GB2312"/>
          <w:b w:val="0"/>
          <w:sz w:val="32"/>
          <w:szCs w:val="32"/>
        </w:rPr>
        <w:t>红标</w:t>
      </w:r>
      <w:r>
        <w:rPr>
          <w:rFonts w:hint="eastAsia" w:ascii="仿宋_GB2312" w:eastAsia="仿宋_GB2312"/>
          <w:b w:val="0"/>
          <w:sz w:val="32"/>
          <w:szCs w:val="32"/>
          <w:lang w:eastAsia="zh-CN"/>
        </w:rPr>
        <w:t>”</w:t>
      </w:r>
      <w:r>
        <w:rPr>
          <w:rFonts w:ascii="仿宋_GB2312" w:eastAsia="仿宋_GB2312"/>
          <w:b w:val="0"/>
          <w:sz w:val="32"/>
          <w:szCs w:val="32"/>
        </w:rPr>
        <w:t>的项目认真分析偏差原因，采取切实有力措施进行整改，督促项目按进度组织实施，保障绩效目标如期实现。四是加强预算执行进度。2024年6月，8月对归口管理预算单位的预算执行情况进行排名，形成比学赶超的良好氛围；及时组织部门预算培训工作，安排部署预算管理和经费使用工作，对资金使用滞后的相关单位进行提醒。同时，将资金使用进度与公益性科研院所基本科研业务费分配挂钩，削减了执行进度垫底单位的年度经费，并对其他执行进度过缓的单位进行通报，进一步提高部门整体预算执行率。五是落实评价公开制度。认真对照年初制定的绩效目标，强化责任落实，逐项评价项目实施效果，综合衡量预算资金产出效益，加强对绩效评价结果运用，形成财政资金评价报告，作为下年度项目资金申请的重要依据。及时开展科技厅2023年部门决算、2024年部门预算及</w:t>
      </w:r>
      <w:r>
        <w:rPr>
          <w:rFonts w:hint="eastAsia" w:ascii="仿宋_GB2312" w:eastAsia="仿宋_GB2312"/>
          <w:b w:val="0"/>
          <w:sz w:val="32"/>
          <w:szCs w:val="32"/>
          <w:lang w:eastAsia="zh-CN"/>
        </w:rPr>
        <w:t>“</w:t>
      </w:r>
      <w:r>
        <w:rPr>
          <w:rFonts w:ascii="仿宋_GB2312" w:eastAsia="仿宋_GB2312"/>
          <w:b w:val="0"/>
          <w:sz w:val="32"/>
          <w:szCs w:val="32"/>
        </w:rPr>
        <w:t>三公经费</w:t>
      </w:r>
      <w:r>
        <w:rPr>
          <w:rFonts w:hint="eastAsia" w:ascii="仿宋_GB2312" w:eastAsia="仿宋_GB2312"/>
          <w:b w:val="0"/>
          <w:sz w:val="32"/>
          <w:szCs w:val="32"/>
          <w:lang w:eastAsia="zh-CN"/>
        </w:rPr>
        <w:t>”</w:t>
      </w:r>
      <w:r>
        <w:rPr>
          <w:rFonts w:ascii="仿宋_GB2312" w:eastAsia="仿宋_GB2312"/>
          <w:b w:val="0"/>
          <w:sz w:val="32"/>
          <w:szCs w:val="32"/>
        </w:rPr>
        <w:t>信息公开等工作，有效提高了预算公开和绩效工作质量。具体附部门整体支出绩效自评表，项目支出绩效自评表和部门评价报告。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本部门无其他需说明事项。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w:t>
      </w:r>
      <w:r>
        <w:rPr>
          <w:rFonts w:hint="eastAsia" w:ascii="仿宋_GB2312" w:eastAsia="仿宋_GB2312"/>
          <w:b w:val="0"/>
          <w:sz w:val="32"/>
          <w:szCs w:val="32"/>
          <w:lang w:eastAsia="zh-CN"/>
        </w:rPr>
        <w:t>“</w:t>
      </w:r>
      <w:r>
        <w:rPr>
          <w:rFonts w:ascii="仿宋_GB2312" w:eastAsia="仿宋_GB2312"/>
          <w:b w:val="0"/>
          <w:sz w:val="32"/>
          <w:szCs w:val="32"/>
        </w:rPr>
        <w:t>财政拨款收入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事业收入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经营收入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附属单位上缴收入</w:t>
      </w:r>
      <w:r>
        <w:rPr>
          <w:rFonts w:hint="eastAsia" w:ascii="仿宋_GB2312" w:eastAsia="仿宋_GB2312"/>
          <w:b w:val="0"/>
          <w:sz w:val="32"/>
          <w:szCs w:val="32"/>
          <w:lang w:eastAsia="zh-CN"/>
        </w:rPr>
        <w:t>”</w:t>
      </w:r>
      <w:r>
        <w:rPr>
          <w:rFonts w:ascii="仿宋_GB2312" w:eastAsia="仿宋_GB2312"/>
          <w:b w:val="0"/>
          <w:sz w:val="32"/>
          <w:szCs w:val="32"/>
        </w:rPr>
        <w:t>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w:t>
      </w:r>
      <w:r>
        <w:rPr>
          <w:rFonts w:hint="eastAsia" w:ascii="仿宋_GB2312" w:eastAsia="仿宋_GB2312"/>
          <w:b/>
          <w:sz w:val="32"/>
          <w:szCs w:val="32"/>
          <w:lang w:eastAsia="zh-CN"/>
        </w:rPr>
        <w:t>“</w:t>
      </w:r>
      <w:r>
        <w:rPr>
          <w:rFonts w:ascii="仿宋_GB2312" w:eastAsia="仿宋_GB2312"/>
          <w:b/>
          <w:sz w:val="32"/>
          <w:szCs w:val="32"/>
        </w:rPr>
        <w:t>三公</w:t>
      </w:r>
      <w:r>
        <w:rPr>
          <w:rFonts w:hint="eastAsia" w:ascii="仿宋_GB2312" w:eastAsia="仿宋_GB2312"/>
          <w:b/>
          <w:sz w:val="32"/>
          <w:szCs w:val="32"/>
          <w:lang w:eastAsia="zh-CN"/>
        </w:rPr>
        <w:t>”</w:t>
      </w:r>
      <w:r>
        <w:rPr>
          <w:rFonts w:ascii="仿宋_GB2312" w:eastAsia="仿宋_GB2312"/>
          <w:b/>
          <w:sz w:val="32"/>
          <w:szCs w:val="32"/>
        </w:rPr>
        <w:t>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rsids>
    <w:rsidRoot w:val="00000000"/>
    <w:rsid w:val="00813DE2"/>
    <w:rsid w:val="106374FE"/>
    <w:rsid w:val="56DD1F83"/>
    <w:rsid w:val="67DA7D5A"/>
    <w:rsid w:val="71C376CE"/>
    <w:rsid w:val="75FD12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2025-08-21T11:04:00Z</dcterms:created>
  <dc:creator>Administrator</dc:creator>
  <cp:lastModifiedBy>Administrator</cp:lastModifiedBy>
  <dcterms:modified xsi:type="dcterms:W3CDTF">2025-08-25T09:30:06Z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44F64A3DDFC94AC4A415F75425866214</vt:lpwstr>
  </property>
</Properties>
</file>