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bidi="ar"/>
        </w:rPr>
      </w:pPr>
      <w:bookmarkStart w:id="0" w:name="_Hlk161672501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bidi="ar"/>
        </w:rPr>
        <w:t>第二批自治区技术转</w:t>
      </w: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bidi="ar"/>
        </w:rPr>
        <w:t>移机构认定名单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536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b/>
                <w:bCs/>
                <w:color w:val="000000"/>
                <w:kern w:val="0"/>
                <w:szCs w:val="21"/>
                <w:shd w:val="clear" w:color="auto" w:fill="FFFFFF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b/>
                <w:bCs/>
                <w:color w:val="000000"/>
                <w:kern w:val="0"/>
                <w:szCs w:val="21"/>
                <w:shd w:val="clear" w:color="auto" w:fill="FFFFFF"/>
              </w:rPr>
              <w:t>机构名称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b/>
                <w:bCs/>
                <w:color w:val="000000"/>
                <w:kern w:val="0"/>
                <w:szCs w:val="21"/>
                <w:shd w:val="clear" w:color="auto" w:fill="FFFFFF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新疆引智科技服务有限公司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乌鲁木齐市科学技术局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新疆经科信投资咨询有限公司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乌鲁木齐市科学技术局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乌鲁木齐搏得梦大学生创业基地管理有限公司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乌鲁木齐市科学技术局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新疆麦肯锡信息科技有限公司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乌鲁木齐市科学技术局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新疆众创空间创业孵化器有限公司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乌鲁木齐市科学技术局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乌鲁木齐思路联华信息科技有限公司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乌鲁木齐市高新区科学技术局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新疆农科星创科技有限公司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昌吉州科学技术局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丝绸之路创新发展研究院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克拉玛依市科学技术局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克拉玛依市先进科技联合研究院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克拉玛依市科学技术局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吐鲁番市科技创新成果转化中心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吐鲁番市科学技术局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哈密市丨众创空间管理咨询有限责任公司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哈密市科学技术局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塔城丝路创新创业基地发展有限公司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塔城地区科学技术局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巴州上和投资开发有限公司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巴州科学技术局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阿克苏聚智汇生产力促进中心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阿克苏地区科学技术局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阿克苏申新绿融运营管理有限公司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阿克苏地区科学技术局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新疆多闻众和网络科技有限公司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克州科学技术局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新疆大学技术转移有限公司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新疆大学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18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新疆医科大学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新疆医科大学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19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新疆师范大学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20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新疆农业科学院农业工程公司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Cs w:val="21"/>
                <w:shd w:val="clear" w:color="auto" w:fill="FFFFFF"/>
              </w:rPr>
              <w:t>新疆农业科学院</w:t>
            </w:r>
          </w:p>
        </w:tc>
      </w:tr>
    </w:tbl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68710E33"/>
    <w:rsid w:val="6871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2024-03-19T02:37:00Z</dcterms:created>
  <dc:creator>刘佳</dc:creator>
  <cp:lastModifiedBy>刘佳</cp:lastModifiedBy>
  <dcterms:modified xsi:type="dcterms:W3CDTF">2024-03-19T02:38:56Z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6A9B42BEF6FD453A8957EB48C06C9252_11</vt:lpwstr>
  </property>
</Properties>
</file>