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9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28605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AB1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新疆维吾尔自治区科学技术厅 中国人民</w:t>
      </w:r>
    </w:p>
    <w:p w14:paraId="48B74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银行新疆维吾尔自治区分行等九部门</w:t>
      </w:r>
    </w:p>
    <w:p w14:paraId="01E36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关于印发《关于加快推进科技金融</w:t>
      </w:r>
    </w:p>
    <w:p w14:paraId="1E39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工作的若干措施》的通知</w:t>
      </w:r>
    </w:p>
    <w:p w14:paraId="2F426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3317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2A2A2A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各相关单位：</w:t>
      </w:r>
      <w:bookmarkStart w:id="0" w:name="_GoBack"/>
      <w:bookmarkEnd w:id="0"/>
    </w:p>
    <w:p w14:paraId="7D02A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  <w:t>现将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《关于加快推进科技金融工作的若干措施》印发给你们，请结合实际认真贯彻落实。</w:t>
      </w:r>
    </w:p>
    <w:p w14:paraId="2771E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6CDE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附件：关于加快推进科技金融工作的若干措施</w:t>
      </w:r>
    </w:p>
    <w:p w14:paraId="17AF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7A93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DD7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4261" w:type="dxa"/>
            <w:tcBorders>
              <w:tl2br w:val="nil"/>
              <w:tr2bl w:val="nil"/>
            </w:tcBorders>
          </w:tcPr>
          <w:p w14:paraId="5B56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新疆维吾尔自治区</w:t>
            </w:r>
          </w:p>
          <w:p w14:paraId="7B15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科学技术厅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5DC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中国人民银行新疆维吾尔</w:t>
            </w:r>
          </w:p>
          <w:p w14:paraId="1D82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自治区分行</w:t>
            </w:r>
          </w:p>
        </w:tc>
      </w:tr>
      <w:tr w14:paraId="21A9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922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68F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C87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国家金融监督管理</w:t>
            </w:r>
          </w:p>
          <w:p w14:paraId="53C9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总局新疆监管局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A24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30F3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B85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中国证券监督管理</w:t>
            </w:r>
          </w:p>
          <w:p w14:paraId="7F29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委员会新疆监管局</w:t>
            </w:r>
          </w:p>
        </w:tc>
      </w:tr>
      <w:tr w14:paraId="72F3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CAD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6C3E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7EC3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新疆维吾尔自治区</w:t>
            </w:r>
          </w:p>
          <w:p w14:paraId="7A20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发展和改革委员会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E88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7348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A6BC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新疆维吾尔自治区</w:t>
            </w:r>
          </w:p>
          <w:p w14:paraId="33CB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财政厅</w:t>
            </w:r>
          </w:p>
        </w:tc>
      </w:tr>
      <w:tr w14:paraId="6A22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373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F8F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5DA8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新疆维吾尔自治区人民政府国有资产监督管理委员会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90A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 w14:paraId="49AD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8A8D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新疆维吾尔自治区</w:t>
            </w:r>
          </w:p>
          <w:p w14:paraId="0F6A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地方金融管理局</w:t>
            </w:r>
          </w:p>
        </w:tc>
      </w:tr>
      <w:tr w14:paraId="47B2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4E62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355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0B2A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690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250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新疆维吾尔自治区</w:t>
            </w:r>
          </w:p>
          <w:p w14:paraId="1D74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工业和信息化厅</w:t>
            </w:r>
          </w:p>
          <w:p w14:paraId="7AA6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2025年10月29日</w:t>
            </w:r>
          </w:p>
        </w:tc>
      </w:tr>
    </w:tbl>
    <w:p w14:paraId="6F326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6F32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E23F6"/>
    <w:rsid w:val="113814A4"/>
    <w:rsid w:val="37BC31BE"/>
    <w:rsid w:val="3EC843F7"/>
    <w:rsid w:val="4D273B80"/>
    <w:rsid w:val="66935B0F"/>
    <w:rsid w:val="6CD76B6D"/>
    <w:rsid w:val="6F79565A"/>
    <w:rsid w:val="7104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275</Characters>
  <Lines>0</Lines>
  <Paragraphs>0</Paragraphs>
  <TotalTime>7</TotalTime>
  <ScaleCrop>false</ScaleCrop>
  <LinksUpToDate>false</LinksUpToDate>
  <CharactersWithSpaces>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自由鸟</cp:lastModifiedBy>
  <cp:lastPrinted>2025-10-29T02:30:15Z</cp:lastPrinted>
  <dcterms:modified xsi:type="dcterms:W3CDTF">2025-10-29T02:35:06Z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eyJoZGlkIjoiOTI5OWRiZDkzYmYwZGVjZjY4MjA1ZGI0NjIzNTdiOGIiLCJ1c2VySWQiOiIzMDYwODA0MDEifQ==</vt:lpwstr>
  </property>
  <property fmtid="{D5CDD505-2E9C-101B-9397-08002B2CF9AE}" pid="4" name="ICV">
    <vt:lpwstr>FA01E6717FFF40EBB5D87EDE885573D8_12</vt:lpwstr>
  </property>
</Properties>
</file>