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评审专家提问范围</w:t>
      </w:r>
      <w:bookmarkEnd w:id="0"/>
    </w:p>
    <w:p/>
    <w:tbl>
      <w:tblPr>
        <w:tblStyle w:val="4"/>
        <w:tblW w:w="0" w:type="auto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488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40"/>
              </w:rPr>
              <w:t>序号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40"/>
              </w:rPr>
              <w:t>提问方向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32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40"/>
              </w:rPr>
              <w:t>每个方向所包含的主要内容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1</w:t>
            </w:r>
          </w:p>
        </w:tc>
        <w:tc>
          <w:tcPr>
            <w:tcW w:w="348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核心技术内容及主要创新点方向。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主要研究内容，国内外同类技术研究的现状、对比，项目总体思路、主要创新点、解决的关键技术及实施方案等。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2</w:t>
            </w:r>
          </w:p>
        </w:tc>
        <w:tc>
          <w:tcPr>
            <w:tcW w:w="348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推广应用情况，经济、社会效益情况及相关依据，研究难度、规模与工作量。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生产、应用、推广情况及预期应用前景，已经产生的经济、社会效益情况及相关依据等；难点及其复杂性，涉及的学科、突破学科领域的深度、工作量及规模。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3</w:t>
            </w:r>
          </w:p>
        </w:tc>
        <w:tc>
          <w:tcPr>
            <w:tcW w:w="348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知识产权情况，论文、论著、国家对相关行业有审批要求的批准等旁证材料。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支持项目先进性的主要依据及附件内容。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4</w:t>
            </w:r>
          </w:p>
        </w:tc>
        <w:tc>
          <w:tcPr>
            <w:tcW w:w="348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主要完成人，完成单位情况，其他内容。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项目完成人、完成单位，以及和项目密切相关的其他问题。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60"/>
    <w:rsid w:val="001B5AB8"/>
    <w:rsid w:val="00424EB3"/>
    <w:rsid w:val="004D0760"/>
    <w:rsid w:val="00CF1C9C"/>
    <w:rsid w:val="00EE60F3"/>
    <w:rsid w:val="25D431D1"/>
    <w:rsid w:val="29611AAF"/>
    <w:rsid w:val="39BB7CC7"/>
    <w:rsid w:val="3F5728CA"/>
    <w:rsid w:val="467A7D11"/>
    <w:rsid w:val="545D4C9D"/>
    <w:rsid w:val="67140119"/>
    <w:rsid w:val="7B2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6</TotalTime>
  <ScaleCrop>false</ScaleCrop>
  <LinksUpToDate>false</LinksUpToDate>
  <CharactersWithSpaces>321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刘佳</cp:lastModifiedBy>
  <cp:lastPrinted>2021-11-15T09:39:00Z</cp:lastPrinted>
  <dcterms:modified xsi:type="dcterms:W3CDTF">2024-03-04T10:56:46Z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1592EEE380DE4C7C8435AAA156815FB0_13</vt:lpwstr>
  </property>
</Properties>
</file>